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43" w:rsidRPr="00CA4188" w:rsidRDefault="00326143" w:rsidP="00B249FA">
      <w:pPr>
        <w:spacing w:before="360" w:after="60"/>
        <w:rPr>
          <w:b/>
          <w:sz w:val="28"/>
        </w:rPr>
      </w:pPr>
      <w:r>
        <w:rPr>
          <w:b/>
          <w:sz w:val="28"/>
        </w:rPr>
        <w:t>K</w:t>
      </w:r>
      <w:r w:rsidR="001E1DF3" w:rsidRPr="00CA4188">
        <w:rPr>
          <w:b/>
          <w:sz w:val="28"/>
        </w:rPr>
        <w:t>indergarten Transitions</w:t>
      </w:r>
    </w:p>
    <w:tbl>
      <w:tblPr>
        <w:tblStyle w:val="TableGrid"/>
        <w:tblW w:w="0" w:type="auto"/>
        <w:tblLook w:val="04A0"/>
      </w:tblPr>
      <w:tblGrid>
        <w:gridCol w:w="14508"/>
      </w:tblGrid>
      <w:tr w:rsidR="0087360E" w:rsidRPr="00CA4188" w:rsidTr="00A52984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>Plan and conduct kindergarten orientation</w:t>
            </w:r>
            <w:r>
              <w:t xml:space="preserve"> (</w:t>
            </w:r>
            <w:r w:rsidRPr="00CA4188">
              <w:t>kindergarten round-up) activities for incoming kindergarteners and their families.</w:t>
            </w:r>
          </w:p>
        </w:tc>
      </w:tr>
      <w:tr w:rsidR="0087360E" w:rsidRPr="00CA4188" w:rsidTr="00862C4D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 xml:space="preserve">Plan </w:t>
            </w:r>
            <w:r>
              <w:t xml:space="preserve">a “Boo </w:t>
            </w:r>
            <w:r w:rsidRPr="00CA4188">
              <w:t xml:space="preserve">Hoo” Breakfast </w:t>
            </w:r>
            <w:r>
              <w:t>inviting</w:t>
            </w:r>
            <w:r w:rsidRPr="00CA4188">
              <w:t xml:space="preserve"> kindergarten families in to celebrate sending their child </w:t>
            </w:r>
            <w:r>
              <w:t xml:space="preserve">off </w:t>
            </w:r>
            <w:r w:rsidRPr="00CA4188">
              <w:t xml:space="preserve">to kindergarten. </w:t>
            </w:r>
          </w:p>
        </w:tc>
      </w:tr>
    </w:tbl>
    <w:p w:rsidR="008D4A2A" w:rsidRPr="00CA4188" w:rsidRDefault="008D4A2A" w:rsidP="00B249FA">
      <w:pPr>
        <w:spacing w:before="360" w:after="60"/>
        <w:rPr>
          <w:b/>
          <w:sz w:val="28"/>
        </w:rPr>
      </w:pPr>
      <w:r w:rsidRPr="00CA4188">
        <w:rPr>
          <w:b/>
          <w:sz w:val="28"/>
        </w:rPr>
        <w:t>Grade-</w:t>
      </w:r>
      <w:r w:rsidR="00743E4A" w:rsidRPr="00CA4188">
        <w:rPr>
          <w:b/>
          <w:sz w:val="28"/>
        </w:rPr>
        <w:t>to-Grade</w:t>
      </w:r>
      <w:r w:rsidRPr="00CA4188">
        <w:rPr>
          <w:b/>
          <w:sz w:val="28"/>
        </w:rPr>
        <w:t xml:space="preserve"> Transitions</w:t>
      </w:r>
    </w:p>
    <w:tbl>
      <w:tblPr>
        <w:tblStyle w:val="TableGrid"/>
        <w:tblW w:w="0" w:type="auto"/>
        <w:tblLook w:val="04A0"/>
      </w:tblPr>
      <w:tblGrid>
        <w:gridCol w:w="14508"/>
      </w:tblGrid>
      <w:tr w:rsidR="0087360E" w:rsidRPr="00CA4188" w:rsidTr="00C44F77">
        <w:tc>
          <w:tcPr>
            <w:tcW w:w="14508" w:type="dxa"/>
          </w:tcPr>
          <w:p w:rsidR="0087360E" w:rsidRPr="00CA4188" w:rsidRDefault="0087360E" w:rsidP="00A57113">
            <w:pPr>
              <w:spacing w:before="120" w:after="120"/>
            </w:pPr>
            <w:r>
              <w:t xml:space="preserve"> </w:t>
            </w:r>
            <w:r w:rsidRPr="00063768">
              <w:t xml:space="preserve">Organize a </w:t>
            </w:r>
            <w:r>
              <w:t>“</w:t>
            </w:r>
            <w:r w:rsidRPr="00063768">
              <w:t>bump-up</w:t>
            </w:r>
            <w:r>
              <w:t>”</w:t>
            </w:r>
            <w:r w:rsidRPr="00063768">
              <w:t xml:space="preserve"> day toward the end of the school year where </w:t>
            </w:r>
            <w:r>
              <w:t xml:space="preserve">families and students visit the next grade level to learn about academics, expectations and what families can do to help encourage their child to continue learning over the summer. </w:t>
            </w:r>
          </w:p>
        </w:tc>
      </w:tr>
    </w:tbl>
    <w:p w:rsidR="006819A6" w:rsidRPr="00CA4188" w:rsidRDefault="001E1DF3" w:rsidP="00B249FA">
      <w:pPr>
        <w:spacing w:before="360" w:after="60"/>
        <w:rPr>
          <w:b/>
          <w:sz w:val="28"/>
        </w:rPr>
      </w:pPr>
      <w:r w:rsidRPr="00CA4188">
        <w:rPr>
          <w:b/>
          <w:sz w:val="28"/>
        </w:rPr>
        <w:t>Middle School and High School</w:t>
      </w:r>
      <w:r w:rsidR="005357A1" w:rsidRPr="00CA4188">
        <w:rPr>
          <w:b/>
          <w:sz w:val="28"/>
        </w:rPr>
        <w:t xml:space="preserve"> Transitions</w:t>
      </w:r>
    </w:p>
    <w:tbl>
      <w:tblPr>
        <w:tblStyle w:val="TableGrid"/>
        <w:tblW w:w="0" w:type="auto"/>
        <w:tblLook w:val="04A0"/>
      </w:tblPr>
      <w:tblGrid>
        <w:gridCol w:w="14508"/>
      </w:tblGrid>
      <w:tr w:rsidR="0087360E" w:rsidRPr="00CA4188" w:rsidTr="00CD0EA7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>Hold “Sixth Grade Getaway” or “</w:t>
            </w:r>
            <w:r>
              <w:t>Freshmen</w:t>
            </w:r>
            <w:r w:rsidRPr="00CA4188">
              <w:t xml:space="preserve"> Getaway” before school starts with small groups </w:t>
            </w:r>
            <w:r>
              <w:t xml:space="preserve">of incoming students, families and staff. </w:t>
            </w:r>
            <w:r w:rsidRPr="00CA4188">
              <w:t xml:space="preserve"> A</w:t>
            </w:r>
            <w:r>
              <w:t>dult/staff a</w:t>
            </w:r>
            <w:r w:rsidRPr="00CA4188">
              <w:t xml:space="preserve">dvocates and current student leaders should be involved in hosting these </w:t>
            </w:r>
            <w:r>
              <w:t xml:space="preserve">social/informational </w:t>
            </w:r>
            <w:r w:rsidRPr="00CA4188">
              <w:t xml:space="preserve">activities. </w:t>
            </w:r>
            <w:r>
              <w:t xml:space="preserve">  </w:t>
            </w:r>
          </w:p>
        </w:tc>
      </w:tr>
      <w:tr w:rsidR="0087360E" w:rsidRPr="00CA4188" w:rsidTr="00C551E8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>Invite fifth/eighth grade teachers to be a part of Middle/High</w:t>
            </w:r>
            <w:r>
              <w:t xml:space="preserve"> School Orientation so students see a familiar face on their first day in their new environment.</w:t>
            </w:r>
          </w:p>
        </w:tc>
      </w:tr>
      <w:tr w:rsidR="0087360E" w:rsidRPr="00CA4188" w:rsidTr="004B166D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 xml:space="preserve">Invite families of sixth/ninth grade students to participate in Middle/High School Orientation.  </w:t>
            </w:r>
          </w:p>
        </w:tc>
      </w:tr>
      <w:tr w:rsidR="0087360E" w:rsidRPr="00CA4188" w:rsidTr="002F29AC">
        <w:tc>
          <w:tcPr>
            <w:tcW w:w="14508" w:type="dxa"/>
          </w:tcPr>
          <w:p w:rsidR="0087360E" w:rsidRPr="00CA4188" w:rsidRDefault="0087360E" w:rsidP="004614BA">
            <w:pPr>
              <w:spacing w:before="120" w:after="120"/>
            </w:pPr>
            <w:r>
              <w:t xml:space="preserve">During Orientation, set aside </w:t>
            </w:r>
            <w:r w:rsidRPr="00CA4188">
              <w:t xml:space="preserve">a </w:t>
            </w:r>
            <w:r>
              <w:t xml:space="preserve">minimum of one hour to </w:t>
            </w:r>
            <w:r w:rsidRPr="00CA4188">
              <w:t xml:space="preserve">be spent on relationship building activities to establish rapport between students and </w:t>
            </w:r>
            <w:r>
              <w:t>staff. Adult/staff a</w:t>
            </w:r>
            <w:r w:rsidRPr="00CA4188">
              <w:t xml:space="preserve">dvocates and current student leaders should be involved in hosting these activities.  </w:t>
            </w:r>
          </w:p>
        </w:tc>
      </w:tr>
      <w:tr w:rsidR="0087360E" w:rsidRPr="00CA4188" w:rsidTr="00314357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 w:rsidRPr="00CA4188">
              <w:t xml:space="preserve">Encourage receiving teachers to review incoming student data files. </w:t>
            </w:r>
          </w:p>
        </w:tc>
      </w:tr>
      <w:tr w:rsidR="0087360E" w:rsidRPr="00CA4188" w:rsidTr="00DB0A66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Develop a system so families can get contact information from each of their teenager’s teachers and other important staff members.</w:t>
            </w:r>
          </w:p>
        </w:tc>
      </w:tr>
      <w:tr w:rsidR="0087360E" w:rsidRPr="00CA4188" w:rsidTr="00151379">
        <w:trPr>
          <w:trHeight w:val="791"/>
        </w:trPr>
        <w:tc>
          <w:tcPr>
            <w:tcW w:w="14508" w:type="dxa"/>
          </w:tcPr>
          <w:p w:rsidR="0087360E" w:rsidRPr="00CA4188" w:rsidRDefault="0087360E" w:rsidP="00151379">
            <w:pPr>
              <w:spacing w:before="120"/>
            </w:pPr>
            <w:r>
              <w:t xml:space="preserve"> Begin conversations about transitions</w:t>
            </w:r>
            <w:r w:rsidRPr="00CA4188">
              <w:t xml:space="preserve"> </w:t>
            </w:r>
            <w:r>
              <w:t>with</w:t>
            </w:r>
            <w:r w:rsidRPr="00CA4188">
              <w:t xml:space="preserve"> school administrators, counselors, teachers, support staff, and families </w:t>
            </w:r>
            <w:r>
              <w:t xml:space="preserve">and begin </w:t>
            </w:r>
            <w:r w:rsidR="00151379">
              <w:t>creating</w:t>
            </w:r>
            <w:r>
              <w:t xml:space="preserve"> a transitions plan for your </w:t>
            </w:r>
            <w:r w:rsidR="00151379">
              <w:t>school.</w:t>
            </w:r>
          </w:p>
        </w:tc>
      </w:tr>
      <w:tr w:rsidR="0087360E" w:rsidRPr="00CA4188" w:rsidTr="008040F1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>Provide each new incoming student with a personal adult/staff advocate.</w:t>
            </w:r>
          </w:p>
        </w:tc>
      </w:tr>
      <w:tr w:rsidR="0087360E" w:rsidRPr="00CA4188" w:rsidTr="001E4C00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>Use the “buddy system” by assigning upper classmen to act as mentors to incoming students.</w:t>
            </w:r>
          </w:p>
        </w:tc>
      </w:tr>
      <w:tr w:rsidR="0087360E" w:rsidRPr="00CA4188" w:rsidTr="00E26C39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>Allow elementary/middle school teachers, including specials teachers, time to visit middle/high schools to enhance vertical planning during professional development (PD) time.</w:t>
            </w:r>
          </w:p>
        </w:tc>
      </w:tr>
      <w:tr w:rsidR="0087360E" w:rsidRPr="00CA4188" w:rsidTr="004A5D3A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 xml:space="preserve">Include “Transition Tips” in school newsletters. </w:t>
            </w:r>
          </w:p>
        </w:tc>
      </w:tr>
      <w:tr w:rsidR="0087360E" w:rsidRPr="00CA4188" w:rsidTr="00564093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 xml:space="preserve">Provide transition tips for staff, especially fifth, sixth, eighth, and ninth grade teams. </w:t>
            </w:r>
          </w:p>
        </w:tc>
      </w:tr>
      <w:tr w:rsidR="0087360E" w:rsidRPr="00CA4188" w:rsidTr="00687741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>Coordinate ongoing pen pal relationships between elementary and middle</w:t>
            </w:r>
            <w:r>
              <w:t xml:space="preserve"> school students</w:t>
            </w:r>
            <w:r w:rsidRPr="00CA4188">
              <w:t xml:space="preserve"> or middle and high school students.</w:t>
            </w:r>
          </w:p>
        </w:tc>
      </w:tr>
      <w:tr w:rsidR="0087360E" w:rsidRPr="00CA4188" w:rsidTr="00A02670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>Plan and conduct workshops</w:t>
            </w:r>
            <w:r>
              <w:t xml:space="preserve"> (Site Council, PTO, other parent meetings)</w:t>
            </w:r>
            <w:r w:rsidRPr="00CA4188">
              <w:t xml:space="preserve"> with families to discuss the transition process</w:t>
            </w:r>
            <w:r>
              <w:t>.</w:t>
            </w:r>
            <w:r w:rsidRPr="00CA4188">
              <w:t xml:space="preserve"> </w:t>
            </w:r>
            <w:r>
              <w:t xml:space="preserve"> </w:t>
            </w:r>
          </w:p>
        </w:tc>
      </w:tr>
      <w:tr w:rsidR="0087360E" w:rsidRPr="00CA4188" w:rsidTr="00107426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Conduct a survey for current </w:t>
            </w:r>
            <w:r w:rsidRPr="00B11326">
              <w:t>6</w:t>
            </w:r>
            <w:r w:rsidRPr="00B11326">
              <w:rPr>
                <w:vertAlign w:val="superscript"/>
              </w:rPr>
              <w:t>th</w:t>
            </w:r>
            <w:r w:rsidRPr="00B11326">
              <w:t>/9</w:t>
            </w:r>
            <w:r w:rsidRPr="00B11326">
              <w:rPr>
                <w:vertAlign w:val="superscript"/>
              </w:rPr>
              <w:t>th</w:t>
            </w:r>
            <w:r>
              <w:t xml:space="preserve"> grade </w:t>
            </w:r>
            <w:r w:rsidRPr="00B11326">
              <w:t>students to get their feedback on their own transition experience to help assess the effectiveness of current transitions initiatives.</w:t>
            </w:r>
          </w:p>
        </w:tc>
      </w:tr>
      <w:tr w:rsidR="0087360E" w:rsidRPr="00CA4188" w:rsidTr="00F70678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>Middle/High school counselors invite elementary/middle school counselors within their feeder pattern to an informational sharing session that will address enrollment and transitions issues as it pertains to their roles.</w:t>
            </w:r>
          </w:p>
        </w:tc>
      </w:tr>
      <w:tr w:rsidR="0087360E" w:rsidRPr="00CA4188" w:rsidTr="00713037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 xml:space="preserve">Data Leaders provide relevant assessment information for placement purposes (which is essential to a successful transition) to counseling staff prior to the enrollment process.  </w:t>
            </w:r>
          </w:p>
        </w:tc>
      </w:tr>
      <w:tr w:rsidR="0087360E" w:rsidRPr="00CA4188" w:rsidTr="002F0819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>Offer “Transition Question and Answer Forums” for incoming students and families at a variety of times convenient for families.</w:t>
            </w:r>
          </w:p>
        </w:tc>
      </w:tr>
      <w:tr w:rsidR="0087360E" w:rsidRPr="00CA4188" w:rsidTr="00B47FC6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>All fifth/eighth grade students, accompanied by fifth/eighth grade teachers, visit middle/high schools for one half day. Current sixth/ninth grade students will not attend school that day</w:t>
            </w:r>
            <w:r>
              <w:t xml:space="preserve"> to make room for the visitors.</w:t>
            </w:r>
            <w:r w:rsidRPr="00CA4188">
              <w:t xml:space="preserve"> Families </w:t>
            </w:r>
            <w:r>
              <w:t>are invited to attend.</w:t>
            </w:r>
            <w:r w:rsidRPr="00CA4188">
              <w:t xml:space="preserve"> An effort will be made to allow students to visit the school they will be attending, but it will be impossible to acco</w:t>
            </w:r>
            <w:r>
              <w:t xml:space="preserve">mmodate this for all students. </w:t>
            </w:r>
          </w:p>
        </w:tc>
      </w:tr>
      <w:tr w:rsidR="0087360E" w:rsidRPr="00CA4188" w:rsidTr="00C31ADF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>Middle/High school administrators, counselors, social workers and other staff visit elementary/middle schools within their feeder pattern to meet with fifth/eights grade students, families and staff to discuss middle/high school curriculum, course offerings, academics, electives, and extra-curricular activities.</w:t>
            </w:r>
            <w:r>
              <w:t xml:space="preserve"> </w:t>
            </w:r>
          </w:p>
        </w:tc>
      </w:tr>
      <w:tr w:rsidR="0087360E" w:rsidRPr="00CA4188" w:rsidTr="00F0568F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814453">
              <w:rPr>
                <w:color w:val="000000" w:themeColor="text1"/>
              </w:rPr>
              <w:t>Develop a program where students can “shadow” another student for a day.</w:t>
            </w:r>
          </w:p>
        </w:tc>
      </w:tr>
      <w:tr w:rsidR="0087360E" w:rsidRPr="00CA4188" w:rsidTr="003F05D1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 xml:space="preserve">Allot time for high </w:t>
            </w:r>
            <w:r>
              <w:t xml:space="preserve">school department chairs and </w:t>
            </w:r>
            <w:r w:rsidRPr="00CA4188">
              <w:t>students to visit the middle schools to discuss the life of high school students.</w:t>
            </w:r>
          </w:p>
        </w:tc>
      </w:tr>
      <w:tr w:rsidR="0087360E" w:rsidRPr="00CA4188" w:rsidTr="00F51FB7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>Designate the April in-service day to facilitating vertical communication by pairing elementary school staff with middle school staff and middle schoo</w:t>
            </w:r>
            <w:r>
              <w:t>l staff with high school staff.</w:t>
            </w:r>
            <w:r w:rsidRPr="00CA4188">
              <w:t xml:space="preserve"> This would be an opportune time to align curriculum, communicate academic, social and study skills necessary to be successful in middle/high school, to develop both criteria for identifying students who are at risk for having a difficult transition, as well as a plan for proactively supporting those students, and to complete logistical planning for </w:t>
            </w:r>
            <w:r w:rsidRPr="00FE1DC7">
              <w:rPr>
                <w:color w:val="000000" w:themeColor="text1"/>
              </w:rPr>
              <w:t>visitation/enrollment</w:t>
            </w:r>
            <w:r w:rsidRPr="00CA4188">
              <w:t xml:space="preserve"> days.</w:t>
            </w:r>
          </w:p>
        </w:tc>
      </w:tr>
      <w:tr w:rsidR="0087360E" w:rsidRPr="00CA4188" w:rsidTr="00E932EE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 xml:space="preserve">Begin sending </w:t>
            </w:r>
            <w:r>
              <w:t>the school newsletter</w:t>
            </w:r>
            <w:r w:rsidRPr="00CA4188">
              <w:t xml:space="preserve"> to </w:t>
            </w:r>
            <w:r>
              <w:t xml:space="preserve">incoming students and </w:t>
            </w:r>
            <w:r w:rsidRPr="00CA4188">
              <w:t>families the spring before the</w:t>
            </w:r>
            <w:r>
              <w:t>y</w:t>
            </w:r>
            <w:r w:rsidRPr="00CA4188">
              <w:t xml:space="preserve"> </w:t>
            </w:r>
            <w:r>
              <w:t>enter your school.</w:t>
            </w:r>
            <w:r w:rsidRPr="00CA4188">
              <w:t xml:space="preserve"> Invite incoming students and </w:t>
            </w:r>
            <w:r>
              <w:t xml:space="preserve">families </w:t>
            </w:r>
            <w:r w:rsidRPr="00CA4188">
              <w:t xml:space="preserve">to performances, athletic events, site council meetings and other school functions.  </w:t>
            </w:r>
          </w:p>
        </w:tc>
      </w:tr>
      <w:tr w:rsidR="0087360E" w:rsidRPr="00CA4188" w:rsidTr="00F26806">
        <w:tc>
          <w:tcPr>
            <w:tcW w:w="14508" w:type="dxa"/>
          </w:tcPr>
          <w:p w:rsidR="0087360E" w:rsidRPr="00CA4188" w:rsidRDefault="0087360E" w:rsidP="0087360E">
            <w:pPr>
              <w:spacing w:before="120"/>
            </w:pPr>
            <w:r>
              <w:t xml:space="preserve"> </w:t>
            </w:r>
            <w:r w:rsidRPr="00CA4188">
              <w:t>Schools plan and conduct “Moving Up to Middle/High School Family Night” to share information related to middle/high school curriculum, course offerings, academics, electives, an</w:t>
            </w:r>
            <w:r>
              <w:t xml:space="preserve">d extra-curricular activities. </w:t>
            </w:r>
            <w:r w:rsidRPr="00C3429D">
              <w:t xml:space="preserve">Utilize </w:t>
            </w:r>
            <w:r w:rsidRPr="00CA4188">
              <w:t>s</w:t>
            </w:r>
            <w:r>
              <w:t>tudent leaders as ambassadors for</w:t>
            </w:r>
            <w:r w:rsidRPr="00CA4188">
              <w:t xml:space="preserve"> the event and department chairs, teachers and coaches as presenters of information.  </w:t>
            </w:r>
          </w:p>
        </w:tc>
      </w:tr>
      <w:tr w:rsidR="0087360E" w:rsidRPr="00CA4188" w:rsidTr="00155D13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 xml:space="preserve">Middle/High school counselors visit elementary/middle schools to complete </w:t>
            </w:r>
            <w:r>
              <w:t>the enrollment process.</w:t>
            </w:r>
          </w:p>
        </w:tc>
      </w:tr>
      <w:tr w:rsidR="0087360E" w:rsidRPr="00CA4188" w:rsidTr="0012566E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>
              <w:t xml:space="preserve"> Host</w:t>
            </w:r>
            <w:r w:rsidRPr="00CA4188">
              <w:t xml:space="preserve"> a picnic or ice cream social with faculty, student government representatives, athletes, club representatives and student mentors for incoming students and their families.</w:t>
            </w:r>
          </w:p>
        </w:tc>
      </w:tr>
      <w:tr w:rsidR="0087360E" w:rsidRPr="00CA4188" w:rsidTr="00874729">
        <w:tc>
          <w:tcPr>
            <w:tcW w:w="14508" w:type="dxa"/>
          </w:tcPr>
          <w:p w:rsidR="0087360E" w:rsidRPr="00CA4188" w:rsidRDefault="0087360E" w:rsidP="00FC2963">
            <w:pPr>
              <w:spacing w:before="120" w:after="120"/>
            </w:pPr>
            <w:r w:rsidRPr="00CA4188">
              <w:t xml:space="preserve">Hold celebrations that signify the end of elementary or middle school and the beginning of the middle or high school experience.  </w:t>
            </w:r>
          </w:p>
        </w:tc>
      </w:tr>
      <w:tr w:rsidR="0087360E" w:rsidRPr="00CA4188" w:rsidTr="001A74E8">
        <w:tc>
          <w:tcPr>
            <w:tcW w:w="14508" w:type="dxa"/>
          </w:tcPr>
          <w:p w:rsidR="0087360E" w:rsidRPr="00CA4188" w:rsidRDefault="0087360E" w:rsidP="005E18A2">
            <w:pPr>
              <w:spacing w:before="120"/>
            </w:pPr>
            <w:r w:rsidRPr="00CA4188">
              <w:t xml:space="preserve">Encourage sending teachers to complete outgoing student data files. </w:t>
            </w:r>
          </w:p>
        </w:tc>
      </w:tr>
    </w:tbl>
    <w:p w:rsidR="005357A1" w:rsidRDefault="005357A1" w:rsidP="00CA68CB">
      <w:pPr>
        <w:spacing w:after="0"/>
      </w:pPr>
    </w:p>
    <w:sectPr w:rsidR="005357A1" w:rsidSect="003308E6">
      <w:headerReference w:type="default" r:id="rId6"/>
      <w:footerReference w:type="default" r:id="rId7"/>
      <w:pgSz w:w="15840" w:h="12240" w:orient="landscape" w:code="1"/>
      <w:pgMar w:top="14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F0" w:rsidRDefault="004523F0" w:rsidP="00394068">
      <w:pPr>
        <w:spacing w:after="0" w:line="240" w:lineRule="auto"/>
      </w:pPr>
      <w:r>
        <w:separator/>
      </w:r>
    </w:p>
  </w:endnote>
  <w:endnote w:type="continuationSeparator" w:id="0">
    <w:p w:rsidR="004523F0" w:rsidRDefault="004523F0" w:rsidP="0039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13" w:rsidRDefault="00A5711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3542"/>
    </w:tblGrid>
    <w:tr w:rsidR="00A57113" w:rsidRPr="006064B0" w:rsidTr="00B249FA">
      <w:trPr>
        <w:trHeight w:val="353"/>
      </w:trPr>
      <w:tc>
        <w:tcPr>
          <w:tcW w:w="966" w:type="dxa"/>
          <w:vMerge w:val="restart"/>
        </w:tcPr>
        <w:p w:rsidR="00A57113" w:rsidRDefault="00A57113" w:rsidP="005357A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42" w:type="dxa"/>
          <w:vAlign w:val="bottom"/>
        </w:tcPr>
        <w:p w:rsidR="00A57113" w:rsidRPr="006064B0" w:rsidRDefault="00A57113" w:rsidP="005357A1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A57113" w:rsidRPr="006064B0" w:rsidTr="00B249FA">
      <w:tc>
        <w:tcPr>
          <w:tcW w:w="966" w:type="dxa"/>
          <w:vMerge/>
        </w:tcPr>
        <w:p w:rsidR="00A57113" w:rsidRDefault="00A57113" w:rsidP="005357A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3542" w:type="dxa"/>
          <w:vAlign w:val="bottom"/>
        </w:tcPr>
        <w:p w:rsidR="00A57113" w:rsidRPr="00285626" w:rsidRDefault="00A57113" w:rsidP="00326143">
          <w:pPr>
            <w:tabs>
              <w:tab w:val="left" w:pos="6234"/>
              <w:tab w:val="right" w:pos="13434"/>
            </w:tabs>
          </w:pPr>
          <w:r>
            <w:rPr>
              <w:sz w:val="16"/>
            </w:rPr>
            <w:t>Transitions Ideas – A Resource for Schools, 6-9</w:t>
          </w:r>
          <w:r w:rsidRPr="006064B0">
            <w:rPr>
              <w:sz w:val="16"/>
            </w:rPr>
            <w:t>-2010</w:t>
          </w:r>
          <w:r>
            <w:rPr>
              <w:sz w:val="16"/>
            </w:rPr>
            <w:tab/>
          </w:r>
          <w:r>
            <w:rPr>
              <w:sz w:val="20"/>
            </w:rPr>
            <w:tab/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313316">
                <w:rPr>
                  <w:sz w:val="16"/>
                </w:rPr>
                <w:t xml:space="preserve">Page </w:t>
              </w:r>
              <w:r w:rsidR="0055487F" w:rsidRPr="00313316">
                <w:rPr>
                  <w:sz w:val="16"/>
                </w:rPr>
                <w:fldChar w:fldCharType="begin"/>
              </w:r>
              <w:r w:rsidRPr="00313316">
                <w:rPr>
                  <w:sz w:val="16"/>
                </w:rPr>
                <w:instrText xml:space="preserve"> PAGE </w:instrText>
              </w:r>
              <w:r w:rsidR="0055487F" w:rsidRPr="00313316">
                <w:rPr>
                  <w:sz w:val="16"/>
                </w:rPr>
                <w:fldChar w:fldCharType="separate"/>
              </w:r>
              <w:r w:rsidR="001C0B18">
                <w:rPr>
                  <w:noProof/>
                  <w:sz w:val="16"/>
                </w:rPr>
                <w:t>1</w:t>
              </w:r>
              <w:r w:rsidR="0055487F" w:rsidRPr="00313316">
                <w:rPr>
                  <w:sz w:val="16"/>
                </w:rPr>
                <w:fldChar w:fldCharType="end"/>
              </w:r>
              <w:r w:rsidRPr="00313316">
                <w:rPr>
                  <w:sz w:val="16"/>
                </w:rPr>
                <w:t xml:space="preserve"> of </w:t>
              </w:r>
              <w:r w:rsidR="0055487F" w:rsidRPr="00313316">
                <w:rPr>
                  <w:sz w:val="16"/>
                </w:rPr>
                <w:fldChar w:fldCharType="begin"/>
              </w:r>
              <w:r w:rsidRPr="00313316">
                <w:rPr>
                  <w:sz w:val="16"/>
                </w:rPr>
                <w:instrText xml:space="preserve"> NUMPAGES  </w:instrText>
              </w:r>
              <w:r w:rsidR="0055487F" w:rsidRPr="00313316">
                <w:rPr>
                  <w:sz w:val="16"/>
                </w:rPr>
                <w:fldChar w:fldCharType="separate"/>
              </w:r>
              <w:r w:rsidR="001C0B18">
                <w:rPr>
                  <w:noProof/>
                  <w:sz w:val="16"/>
                </w:rPr>
                <w:t>3</w:t>
              </w:r>
              <w:r w:rsidR="0055487F" w:rsidRPr="00313316">
                <w:rPr>
                  <w:sz w:val="16"/>
                </w:rPr>
                <w:fldChar w:fldCharType="end"/>
              </w:r>
            </w:sdtContent>
          </w:sdt>
        </w:p>
      </w:tc>
    </w:tr>
  </w:tbl>
  <w:p w:rsidR="00A57113" w:rsidRDefault="00A57113" w:rsidP="00285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F0" w:rsidRDefault="004523F0" w:rsidP="00394068">
      <w:pPr>
        <w:spacing w:after="0" w:line="240" w:lineRule="auto"/>
      </w:pPr>
      <w:r>
        <w:separator/>
      </w:r>
    </w:p>
  </w:footnote>
  <w:footnote w:type="continuationSeparator" w:id="0">
    <w:p w:rsidR="004523F0" w:rsidRDefault="004523F0" w:rsidP="0039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13" w:rsidRDefault="00A57113" w:rsidP="00514C1A">
    <w:pPr>
      <w:pStyle w:val="Header"/>
      <w:jc w:val="center"/>
      <w:rPr>
        <w:b/>
        <w:sz w:val="44"/>
      </w:rPr>
    </w:pPr>
    <w:r w:rsidRPr="004F67EA">
      <w:rPr>
        <w:b/>
        <w:sz w:val="44"/>
      </w:rPr>
      <w:t>Transitions Ideas – A Resource for Schools</w:t>
    </w:r>
  </w:p>
  <w:p w:rsidR="00A57113" w:rsidRPr="004F67EA" w:rsidRDefault="00A57113" w:rsidP="00514C1A">
    <w:pPr>
      <w:pStyle w:val="Header"/>
      <w:jc w:val="center"/>
      <w:rPr>
        <w:b/>
        <w:sz w:val="44"/>
      </w:rPr>
    </w:pPr>
    <w:r>
      <w:rPr>
        <w:b/>
        <w:sz w:val="44"/>
      </w:rPr>
      <w:t xml:space="preserve">Family Engagement Team Activity </w:t>
    </w:r>
  </w:p>
  <w:p w:rsidR="00A57113" w:rsidRDefault="00A571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068"/>
    <w:rsid w:val="00053598"/>
    <w:rsid w:val="00063768"/>
    <w:rsid w:val="00065390"/>
    <w:rsid w:val="0009348F"/>
    <w:rsid w:val="000B538B"/>
    <w:rsid w:val="000E6797"/>
    <w:rsid w:val="000F256F"/>
    <w:rsid w:val="000F3E1D"/>
    <w:rsid w:val="001070D1"/>
    <w:rsid w:val="00151379"/>
    <w:rsid w:val="0016564E"/>
    <w:rsid w:val="001B7363"/>
    <w:rsid w:val="001C0B18"/>
    <w:rsid w:val="001E1DF3"/>
    <w:rsid w:val="00212205"/>
    <w:rsid w:val="0022476C"/>
    <w:rsid w:val="00236170"/>
    <w:rsid w:val="00245628"/>
    <w:rsid w:val="00281E2F"/>
    <w:rsid w:val="00285626"/>
    <w:rsid w:val="002A13F4"/>
    <w:rsid w:val="002C69A2"/>
    <w:rsid w:val="002C6E12"/>
    <w:rsid w:val="002D32E5"/>
    <w:rsid w:val="002F2D83"/>
    <w:rsid w:val="00313316"/>
    <w:rsid w:val="0031628C"/>
    <w:rsid w:val="00326143"/>
    <w:rsid w:val="003308E6"/>
    <w:rsid w:val="003641A9"/>
    <w:rsid w:val="003904CB"/>
    <w:rsid w:val="00391ED9"/>
    <w:rsid w:val="00394068"/>
    <w:rsid w:val="003B5514"/>
    <w:rsid w:val="003B5FD1"/>
    <w:rsid w:val="00416282"/>
    <w:rsid w:val="004523F0"/>
    <w:rsid w:val="004614BA"/>
    <w:rsid w:val="00483AAF"/>
    <w:rsid w:val="00487A9B"/>
    <w:rsid w:val="004A3FD7"/>
    <w:rsid w:val="004D7C77"/>
    <w:rsid w:val="004E2D1C"/>
    <w:rsid w:val="004F67EA"/>
    <w:rsid w:val="00514C1A"/>
    <w:rsid w:val="005357A1"/>
    <w:rsid w:val="00535883"/>
    <w:rsid w:val="00553918"/>
    <w:rsid w:val="0055487F"/>
    <w:rsid w:val="005E18A2"/>
    <w:rsid w:val="00620093"/>
    <w:rsid w:val="00620EAC"/>
    <w:rsid w:val="00637A64"/>
    <w:rsid w:val="0065554E"/>
    <w:rsid w:val="0066628D"/>
    <w:rsid w:val="006819A6"/>
    <w:rsid w:val="0070415F"/>
    <w:rsid w:val="00706599"/>
    <w:rsid w:val="00726D44"/>
    <w:rsid w:val="00743E4A"/>
    <w:rsid w:val="00747258"/>
    <w:rsid w:val="00777C71"/>
    <w:rsid w:val="007C2763"/>
    <w:rsid w:val="007C5DCA"/>
    <w:rsid w:val="007D4CF7"/>
    <w:rsid w:val="007E733E"/>
    <w:rsid w:val="0080123B"/>
    <w:rsid w:val="00814453"/>
    <w:rsid w:val="0083754C"/>
    <w:rsid w:val="00840FD1"/>
    <w:rsid w:val="00844BA8"/>
    <w:rsid w:val="00845226"/>
    <w:rsid w:val="0087360E"/>
    <w:rsid w:val="008741EB"/>
    <w:rsid w:val="00890BB3"/>
    <w:rsid w:val="008A39F8"/>
    <w:rsid w:val="008A7C76"/>
    <w:rsid w:val="008D473C"/>
    <w:rsid w:val="008D4A2A"/>
    <w:rsid w:val="009126B4"/>
    <w:rsid w:val="00922213"/>
    <w:rsid w:val="00945852"/>
    <w:rsid w:val="00962188"/>
    <w:rsid w:val="00A00C06"/>
    <w:rsid w:val="00A170C3"/>
    <w:rsid w:val="00A223E9"/>
    <w:rsid w:val="00A24BD2"/>
    <w:rsid w:val="00A34CA4"/>
    <w:rsid w:val="00A40404"/>
    <w:rsid w:val="00A57113"/>
    <w:rsid w:val="00A74D36"/>
    <w:rsid w:val="00A94A63"/>
    <w:rsid w:val="00AC64B0"/>
    <w:rsid w:val="00AE092B"/>
    <w:rsid w:val="00AF76A7"/>
    <w:rsid w:val="00B11326"/>
    <w:rsid w:val="00B249FA"/>
    <w:rsid w:val="00B42731"/>
    <w:rsid w:val="00B5336C"/>
    <w:rsid w:val="00B71A4D"/>
    <w:rsid w:val="00BB52DF"/>
    <w:rsid w:val="00BE51AF"/>
    <w:rsid w:val="00C0350C"/>
    <w:rsid w:val="00C3122A"/>
    <w:rsid w:val="00C32E72"/>
    <w:rsid w:val="00C3429D"/>
    <w:rsid w:val="00C46FFB"/>
    <w:rsid w:val="00C917B9"/>
    <w:rsid w:val="00CA4188"/>
    <w:rsid w:val="00CA68CB"/>
    <w:rsid w:val="00CB11FC"/>
    <w:rsid w:val="00CB1301"/>
    <w:rsid w:val="00CB62E0"/>
    <w:rsid w:val="00CF3BB3"/>
    <w:rsid w:val="00D01A0D"/>
    <w:rsid w:val="00D42225"/>
    <w:rsid w:val="00D64BB2"/>
    <w:rsid w:val="00D84019"/>
    <w:rsid w:val="00D95798"/>
    <w:rsid w:val="00DA28AE"/>
    <w:rsid w:val="00DA6187"/>
    <w:rsid w:val="00DB5C73"/>
    <w:rsid w:val="00DB7185"/>
    <w:rsid w:val="00DB787A"/>
    <w:rsid w:val="00DF31CC"/>
    <w:rsid w:val="00E2522F"/>
    <w:rsid w:val="00E3532A"/>
    <w:rsid w:val="00E52CFE"/>
    <w:rsid w:val="00E55F9F"/>
    <w:rsid w:val="00EC79EF"/>
    <w:rsid w:val="00EE3F99"/>
    <w:rsid w:val="00F14AC3"/>
    <w:rsid w:val="00F24394"/>
    <w:rsid w:val="00FA6848"/>
    <w:rsid w:val="00FC2963"/>
    <w:rsid w:val="00FC4ECC"/>
    <w:rsid w:val="00F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68"/>
  </w:style>
  <w:style w:type="paragraph" w:styleId="Footer">
    <w:name w:val="footer"/>
    <w:basedOn w:val="Normal"/>
    <w:link w:val="FooterChar"/>
    <w:uiPriority w:val="99"/>
    <w:unhideWhenUsed/>
    <w:rsid w:val="0039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68"/>
  </w:style>
  <w:style w:type="paragraph" w:styleId="BalloonText">
    <w:name w:val="Balloon Text"/>
    <w:basedOn w:val="Normal"/>
    <w:link w:val="BalloonTextChar"/>
    <w:uiPriority w:val="99"/>
    <w:semiHidden/>
    <w:unhideWhenUsed/>
    <w:rsid w:val="0039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9</cp:revision>
  <cp:lastPrinted>2010-10-22T17:09:00Z</cp:lastPrinted>
  <dcterms:created xsi:type="dcterms:W3CDTF">2010-10-22T02:28:00Z</dcterms:created>
  <dcterms:modified xsi:type="dcterms:W3CDTF">2010-11-23T17:48:00Z</dcterms:modified>
</cp:coreProperties>
</file>