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8D" w:rsidRPr="00110ADA" w:rsidRDefault="00653B8D" w:rsidP="00653B8D">
      <w:pPr>
        <w:pStyle w:val="Default"/>
        <w:framePr w:w="11500" w:wrap="auto" w:vAnchor="page" w:hAnchor="page" w:x="771" w:y="1790"/>
      </w:pPr>
      <w:r w:rsidRPr="00110ADA">
        <w:rPr>
          <w:noProof/>
        </w:rPr>
        <w:drawing>
          <wp:inline distT="0" distB="0" distL="0" distR="0">
            <wp:extent cx="6791325" cy="2857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91325" cy="2857500"/>
                    </a:xfrm>
                    <a:prstGeom prst="rect">
                      <a:avLst/>
                    </a:prstGeom>
                    <a:noFill/>
                    <a:ln w="9525">
                      <a:noFill/>
                      <a:miter lim="800000"/>
                      <a:headEnd/>
                      <a:tailEnd/>
                    </a:ln>
                  </pic:spPr>
                </pic:pic>
              </a:graphicData>
            </a:graphic>
          </wp:inline>
        </w:drawing>
      </w:r>
    </w:p>
    <w:p w:rsidR="00653B8D" w:rsidRPr="00110ADA" w:rsidRDefault="00653B8D" w:rsidP="00653B8D">
      <w:pPr>
        <w:pStyle w:val="Default"/>
        <w:framePr w:w="11500" w:wrap="auto" w:vAnchor="page" w:hAnchor="page" w:x="771" w:y="1790"/>
      </w:pPr>
    </w:p>
    <w:p w:rsidR="00653B8D" w:rsidRPr="00110ADA" w:rsidRDefault="00653B8D" w:rsidP="00E41391">
      <w:pPr>
        <w:rPr>
          <w:i w:val="0"/>
        </w:rPr>
      </w:pPr>
      <w:r w:rsidRPr="00110ADA">
        <w:rPr>
          <w:i w:val="0"/>
        </w:rPr>
        <w:br w:type="page"/>
      </w:r>
    </w:p>
    <w:p w:rsidR="00653B8D" w:rsidRPr="00110ADA" w:rsidRDefault="00653B8D" w:rsidP="00653B8D">
      <w:pPr>
        <w:pStyle w:val="Default"/>
        <w:pageBreakBefore/>
        <w:framePr w:w="12031" w:wrap="auto" w:vAnchor="page" w:hAnchor="page" w:x="634" w:y="1591"/>
        <w:spacing w:after="940"/>
      </w:pPr>
      <w:r w:rsidRPr="00110ADA">
        <w:rPr>
          <w:noProof/>
        </w:rPr>
        <w:lastRenderedPageBreak/>
        <w:drawing>
          <wp:inline distT="0" distB="0" distL="0" distR="0">
            <wp:extent cx="7124700" cy="1114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24700" cy="1114425"/>
                    </a:xfrm>
                    <a:prstGeom prst="rect">
                      <a:avLst/>
                    </a:prstGeom>
                    <a:noFill/>
                    <a:ln w="9525">
                      <a:noFill/>
                      <a:miter lim="800000"/>
                      <a:headEnd/>
                      <a:tailEnd/>
                    </a:ln>
                  </pic:spPr>
                </pic:pic>
              </a:graphicData>
            </a:graphic>
          </wp:inline>
        </w:drawing>
      </w:r>
    </w:p>
    <w:p w:rsidR="00653B8D" w:rsidRPr="00110ADA" w:rsidRDefault="00653B8D" w:rsidP="00653B8D">
      <w:pPr>
        <w:pStyle w:val="Default"/>
        <w:framePr w:w="5425" w:wrap="auto" w:vAnchor="page" w:hAnchor="page" w:x="711" w:y="3184"/>
        <w:spacing w:after="980"/>
      </w:pPr>
    </w:p>
    <w:p w:rsidR="00653B8D" w:rsidRPr="00110ADA" w:rsidRDefault="00A964BB" w:rsidP="00E41391">
      <w:pPr>
        <w:rPr>
          <w:i w:val="0"/>
        </w:rPr>
      </w:pPr>
      <w:r>
        <w:rPr>
          <w:i w:val="0"/>
          <w:noProof/>
          <w:lang w:eastAsia="zh-TW"/>
        </w:rPr>
        <w:pict>
          <v:shapetype id="_x0000_t202" coordsize="21600,21600" o:spt="202" path="m,l,21600r21600,l21600,xe">
            <v:stroke joinstyle="miter"/>
            <v:path gradientshapeok="t" o:connecttype="rect"/>
          </v:shapetype>
          <v:shape id="_x0000_s1026" type="#_x0000_t202" style="position:absolute;margin-left:17.05pt;margin-top:162pt;width:212.45pt;height:446.25pt;z-index:251660288;mso-width-relative:margin;mso-height-relative:margin">
            <v:textbox>
              <w:txbxContent>
                <w:p w:rsidR="007619C4" w:rsidRPr="00D46C5E" w:rsidRDefault="007619C4" w:rsidP="00E41391">
                  <w:pPr>
                    <w:rPr>
                      <w:b/>
                      <w:i w:val="0"/>
                      <w:sz w:val="28"/>
                    </w:rPr>
                  </w:pPr>
                  <w:r w:rsidRPr="00D46C5E">
                    <w:rPr>
                      <w:b/>
                      <w:i w:val="0"/>
                      <w:sz w:val="28"/>
                    </w:rPr>
                    <w:t>Parent-Teacher Conferences are the optimal platform to communicate with parents and students about areas of achievement and improvement.</w:t>
                  </w:r>
                </w:p>
                <w:p w:rsidR="007619C4" w:rsidRPr="002437CB" w:rsidRDefault="007619C4" w:rsidP="00E41391">
                  <w:pPr>
                    <w:rPr>
                      <w:i w:val="0"/>
                      <w:sz w:val="24"/>
                    </w:rPr>
                  </w:pPr>
                  <w:r w:rsidRPr="002437CB">
                    <w:rPr>
                      <w:i w:val="0"/>
                      <w:sz w:val="24"/>
                    </w:rPr>
                    <w:t xml:space="preserve">Recognizing the District’s growing interest in Student-Led Conferences, this </w:t>
                  </w:r>
                  <w:r>
                    <w:rPr>
                      <w:i w:val="0"/>
                      <w:sz w:val="24"/>
                    </w:rPr>
                    <w:t>guide</w:t>
                  </w:r>
                  <w:r w:rsidRPr="002437CB">
                    <w:rPr>
                      <w:i w:val="0"/>
                      <w:sz w:val="24"/>
                    </w:rPr>
                    <w:t xml:space="preserve"> will help schools enhance their current conference arrangements while setting goals to transition to a Student-Led format.</w:t>
                  </w:r>
                </w:p>
                <w:p w:rsidR="007619C4" w:rsidRPr="002437CB" w:rsidRDefault="007619C4" w:rsidP="00E41391">
                  <w:pPr>
                    <w:rPr>
                      <w:i w:val="0"/>
                      <w:sz w:val="24"/>
                    </w:rPr>
                  </w:pPr>
                  <w:r w:rsidRPr="002437CB">
                    <w:rPr>
                      <w:i w:val="0"/>
                      <w:sz w:val="24"/>
                    </w:rPr>
                    <w:t>This guide</w:t>
                  </w:r>
                  <w:r>
                    <w:rPr>
                      <w:i w:val="0"/>
                      <w:sz w:val="24"/>
                    </w:rPr>
                    <w:t xml:space="preserve"> also</w:t>
                  </w:r>
                  <w:r w:rsidRPr="002437CB">
                    <w:rPr>
                      <w:i w:val="0"/>
                      <w:sz w:val="24"/>
                    </w:rPr>
                    <w:t xml:space="preserve"> offers research-based best practices and practical application in a quick-read format.</w:t>
                  </w:r>
                </w:p>
                <w:p w:rsidR="007619C4" w:rsidRPr="002437CB" w:rsidRDefault="007619C4" w:rsidP="00E41391">
                  <w:pPr>
                    <w:rPr>
                      <w:i w:val="0"/>
                      <w:sz w:val="24"/>
                    </w:rPr>
                  </w:pPr>
                  <w:r w:rsidRPr="002437CB">
                    <w:rPr>
                      <w:i w:val="0"/>
                      <w:sz w:val="24"/>
                    </w:rPr>
                    <w:t>Contents include:</w:t>
                  </w:r>
                </w:p>
                <w:p w:rsidR="007619C4" w:rsidRPr="002437CB" w:rsidRDefault="007619C4" w:rsidP="002437CB">
                  <w:pPr>
                    <w:pStyle w:val="ListParagraph"/>
                    <w:numPr>
                      <w:ilvl w:val="0"/>
                      <w:numId w:val="5"/>
                    </w:numPr>
                    <w:ind w:left="360"/>
                    <w:rPr>
                      <w:i w:val="0"/>
                      <w:sz w:val="24"/>
                    </w:rPr>
                  </w:pPr>
                  <w:r w:rsidRPr="002437CB">
                    <w:rPr>
                      <w:i w:val="0"/>
                      <w:sz w:val="24"/>
                    </w:rPr>
                    <w:t>Professional development modules</w:t>
                  </w:r>
                </w:p>
                <w:p w:rsidR="007619C4" w:rsidRPr="002437CB" w:rsidRDefault="007619C4" w:rsidP="002437CB">
                  <w:pPr>
                    <w:pStyle w:val="ListParagraph"/>
                    <w:numPr>
                      <w:ilvl w:val="0"/>
                      <w:numId w:val="5"/>
                    </w:numPr>
                    <w:ind w:left="360"/>
                    <w:rPr>
                      <w:i w:val="0"/>
                      <w:sz w:val="24"/>
                    </w:rPr>
                  </w:pPr>
                  <w:r w:rsidRPr="002437CB">
                    <w:rPr>
                      <w:i w:val="0"/>
                      <w:sz w:val="24"/>
                    </w:rPr>
                    <w:t>Activities for total staff or small groups</w:t>
                  </w:r>
                </w:p>
                <w:p w:rsidR="007619C4" w:rsidRPr="002437CB" w:rsidRDefault="007619C4" w:rsidP="002437CB">
                  <w:pPr>
                    <w:pStyle w:val="ListParagraph"/>
                    <w:numPr>
                      <w:ilvl w:val="0"/>
                      <w:numId w:val="5"/>
                    </w:numPr>
                    <w:ind w:left="360"/>
                    <w:rPr>
                      <w:i w:val="0"/>
                      <w:sz w:val="24"/>
                    </w:rPr>
                  </w:pPr>
                  <w:r w:rsidRPr="002437CB">
                    <w:rPr>
                      <w:i w:val="0"/>
                      <w:sz w:val="24"/>
                    </w:rPr>
                    <w:t>Forms and resources to complete trainings and activities</w:t>
                  </w:r>
                </w:p>
                <w:p w:rsidR="007619C4" w:rsidRPr="002437CB" w:rsidRDefault="007619C4" w:rsidP="002437CB">
                  <w:pPr>
                    <w:pStyle w:val="ListParagraph"/>
                    <w:numPr>
                      <w:ilvl w:val="0"/>
                      <w:numId w:val="5"/>
                    </w:numPr>
                    <w:ind w:left="360"/>
                    <w:rPr>
                      <w:i w:val="0"/>
                      <w:sz w:val="24"/>
                    </w:rPr>
                  </w:pPr>
                  <w:r w:rsidRPr="002437CB">
                    <w:rPr>
                      <w:i w:val="0"/>
                      <w:sz w:val="24"/>
                    </w:rPr>
                    <w:t>Resource index</w:t>
                  </w:r>
                </w:p>
              </w:txbxContent>
            </v:textbox>
          </v:shape>
        </w:pict>
      </w:r>
    </w:p>
    <w:p w:rsidR="00AF42C7" w:rsidRPr="00110ADA" w:rsidRDefault="00914A8D" w:rsidP="00E41391">
      <w:pPr>
        <w:rPr>
          <w:i w:val="0"/>
        </w:rPr>
      </w:pPr>
      <w:r>
        <w:rPr>
          <w:i w:val="0"/>
          <w:noProof/>
        </w:rPr>
        <w:drawing>
          <wp:inline distT="0" distB="0" distL="0" distR="0">
            <wp:extent cx="2755392" cy="5571744"/>
            <wp:effectExtent l="19050" t="0" r="6858" b="0"/>
            <wp:docPr id="15" name="Picture 14" descr="stud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pic.jpg"/>
                    <pic:cNvPicPr/>
                  </pic:nvPicPr>
                  <pic:blipFill>
                    <a:blip r:embed="rId9"/>
                    <a:stretch>
                      <a:fillRect/>
                    </a:stretch>
                  </pic:blipFill>
                  <pic:spPr>
                    <a:xfrm>
                      <a:off x="0" y="0"/>
                      <a:ext cx="2755392" cy="5571744"/>
                    </a:xfrm>
                    <a:prstGeom prst="rect">
                      <a:avLst/>
                    </a:prstGeom>
                  </pic:spPr>
                </pic:pic>
              </a:graphicData>
            </a:graphic>
          </wp:inline>
        </w:drawing>
      </w:r>
      <w:r w:rsidR="00653B8D" w:rsidRPr="00110ADA">
        <w:rPr>
          <w:i w:val="0"/>
        </w:rPr>
        <w:br w:type="page"/>
      </w:r>
      <w:r w:rsidR="00EB3233" w:rsidRPr="00110ADA">
        <w:rPr>
          <w:i w:val="0"/>
          <w:noProof/>
        </w:rPr>
        <w:lastRenderedPageBreak/>
        <w:drawing>
          <wp:inline distT="0" distB="0" distL="0" distR="0">
            <wp:extent cx="5943600" cy="94100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5943600" cy="941003"/>
                    </a:xfrm>
                    <a:prstGeom prst="rect">
                      <a:avLst/>
                    </a:prstGeom>
                    <a:noFill/>
                    <a:ln w="9525">
                      <a:noFill/>
                      <a:miter lim="800000"/>
                      <a:headEnd/>
                      <a:tailEnd/>
                    </a:ln>
                  </pic:spPr>
                </pic:pic>
              </a:graphicData>
            </a:graphic>
          </wp:inline>
        </w:drawing>
      </w:r>
    </w:p>
    <w:p w:rsidR="00AF42C7" w:rsidRDefault="00297719" w:rsidP="00673B52">
      <w:pPr>
        <w:spacing w:after="0"/>
      </w:pPr>
      <w:r>
        <w:t>Pre-Conferences</w:t>
      </w:r>
    </w:p>
    <w:p w:rsidR="00297719" w:rsidRDefault="00297719" w:rsidP="00673B52">
      <w:pPr>
        <w:spacing w:after="0"/>
      </w:pPr>
      <w:r>
        <w:tab/>
        <w:t>Effective Conferences PowerPoint</w:t>
      </w:r>
    </w:p>
    <w:p w:rsidR="00297719" w:rsidRDefault="00297719" w:rsidP="00673B52">
      <w:pPr>
        <w:spacing w:after="0"/>
      </w:pPr>
      <w:r>
        <w:tab/>
        <w:t>Cross-Cultural Conferencing PowerPoint</w:t>
      </w:r>
    </w:p>
    <w:p w:rsidR="00297719" w:rsidRDefault="00297719" w:rsidP="00673B52">
      <w:pPr>
        <w:spacing w:after="0"/>
      </w:pPr>
      <w:r>
        <w:tab/>
        <w:t>Reflecting on Your School’s Conferences</w:t>
      </w:r>
    </w:p>
    <w:p w:rsidR="00297719" w:rsidRDefault="00A964BB" w:rsidP="00673B52">
      <w:pPr>
        <w:spacing w:after="0"/>
      </w:pPr>
      <w:r w:rsidRPr="00A964BB">
        <w:rPr>
          <w:i w:val="0"/>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4" type="#_x0000_t185" style="position:absolute;margin-left:280.35pt;margin-top:158.55pt;width:191.85pt;height:157pt;rotation:-360;z-index:251691008;mso-position-horizontal-relative:margin;mso-position-vertical-relative:margin;mso-width-relative:margin;mso-height-relative:margin" o:allowincell="f" adj="0" fillcolor="#943634 [2405]" strokecolor="gray [1629]" strokeweight="3pt">
            <v:imagedata embosscolor="shadow add(51)"/>
            <v:shadow type="emboss" color="lineOrFill darken(153)" color2="shadow add(102)" offset="1pt,1pt"/>
            <v:textbox style="mso-next-textbox:#_x0000_s1044;mso-fit-shape-to-text:t" inset="3.6pt,,3.6pt">
              <w:txbxContent>
                <w:p w:rsidR="007619C4" w:rsidRDefault="007619C4">
                  <w:pPr>
                    <w:pBdr>
                      <w:top w:val="single" w:sz="8" w:space="10" w:color="FFFFFF" w:themeColor="background1"/>
                      <w:bottom w:val="single" w:sz="8" w:space="10" w:color="FFFFFF" w:themeColor="background1"/>
                    </w:pBdr>
                    <w:spacing w:after="0"/>
                    <w:jc w:val="center"/>
                    <w:rPr>
                      <w:i w:val="0"/>
                      <w:iCs/>
                      <w:color w:val="808080" w:themeColor="text1" w:themeTint="7F"/>
                      <w:sz w:val="24"/>
                      <w:szCs w:val="24"/>
                    </w:rPr>
                  </w:pPr>
                  <w:r>
                    <w:rPr>
                      <w:i w:val="0"/>
                      <w:iCs/>
                      <w:color w:val="808080" w:themeColor="text1" w:themeTint="7F"/>
                      <w:sz w:val="24"/>
                      <w:szCs w:val="24"/>
                    </w:rPr>
                    <w:t xml:space="preserve">This guide and its supporting documents are featured in this guide are available on the WPS Family Engagement Portal </w:t>
                  </w:r>
                  <w:r>
                    <w:rPr>
                      <w:rFonts w:cstheme="minorHAnsi"/>
                      <w:i w:val="0"/>
                      <w:iCs/>
                      <w:color w:val="808080" w:themeColor="text1" w:themeTint="7F"/>
                      <w:sz w:val="24"/>
                      <w:szCs w:val="24"/>
                    </w:rPr>
                    <w:t>→</w:t>
                  </w:r>
                  <w:r>
                    <w:rPr>
                      <w:i w:val="0"/>
                      <w:iCs/>
                      <w:color w:val="808080" w:themeColor="text1" w:themeTint="7F"/>
                      <w:sz w:val="24"/>
                      <w:szCs w:val="24"/>
                    </w:rPr>
                    <w:t xml:space="preserve"> Parent-Teacher Conferences</w:t>
                  </w:r>
                </w:p>
              </w:txbxContent>
            </v:textbox>
            <w10:wrap type="square" anchorx="margin" anchory="margin"/>
          </v:shape>
        </w:pict>
      </w:r>
      <w:r w:rsidR="00297719">
        <w:tab/>
        <w:t>Additional Pre-Conferences Resources</w:t>
      </w:r>
    </w:p>
    <w:p w:rsidR="00673B52" w:rsidRDefault="00673B52" w:rsidP="00673B52">
      <w:pPr>
        <w:spacing w:after="0"/>
      </w:pPr>
    </w:p>
    <w:p w:rsidR="00297719" w:rsidRDefault="00297719" w:rsidP="00673B52">
      <w:pPr>
        <w:spacing w:after="0"/>
      </w:pPr>
      <w:r>
        <w:t>During Conferences</w:t>
      </w:r>
      <w:r>
        <w:tab/>
      </w:r>
    </w:p>
    <w:p w:rsidR="00297719" w:rsidRDefault="00297719" w:rsidP="00673B52">
      <w:pPr>
        <w:spacing w:after="0"/>
      </w:pPr>
      <w:r>
        <w:tab/>
        <w:t>Available During Conferences Resources</w:t>
      </w:r>
    </w:p>
    <w:p w:rsidR="00673B52" w:rsidRDefault="00673B52" w:rsidP="00673B52">
      <w:pPr>
        <w:spacing w:after="0"/>
      </w:pPr>
    </w:p>
    <w:p w:rsidR="00297719" w:rsidRDefault="00297719" w:rsidP="00673B52">
      <w:pPr>
        <w:spacing w:after="0"/>
      </w:pPr>
      <w:r>
        <w:t>Post Conferences</w:t>
      </w:r>
    </w:p>
    <w:p w:rsidR="00297719" w:rsidRDefault="00297719" w:rsidP="00673B52">
      <w:pPr>
        <w:spacing w:after="0"/>
      </w:pPr>
      <w:r>
        <w:tab/>
        <w:t>Parent-Teacher Conference Staff Survey</w:t>
      </w:r>
    </w:p>
    <w:p w:rsidR="00297719" w:rsidRDefault="00297719" w:rsidP="00673B52">
      <w:pPr>
        <w:spacing w:after="0"/>
      </w:pPr>
      <w:r>
        <w:tab/>
        <w:t>Family Survey</w:t>
      </w:r>
      <w:r>
        <w:tab/>
      </w:r>
    </w:p>
    <w:p w:rsidR="00297719" w:rsidRDefault="00297719" w:rsidP="00673B52">
      <w:pPr>
        <w:spacing w:after="0"/>
      </w:pPr>
      <w:r>
        <w:tab/>
        <w:t>Targeted Conference Data Survey Activity</w:t>
      </w:r>
    </w:p>
    <w:p w:rsidR="00297719" w:rsidRDefault="00297719" w:rsidP="00673B52">
      <w:pPr>
        <w:spacing w:after="0"/>
      </w:pPr>
      <w:r>
        <w:tab/>
        <w:t>Conference Attendance Staff Activity</w:t>
      </w:r>
    </w:p>
    <w:p w:rsidR="00297719" w:rsidRDefault="00297719" w:rsidP="00673B52">
      <w:pPr>
        <w:spacing w:after="0"/>
      </w:pPr>
      <w:r>
        <w:tab/>
        <w:t>Additional Post Conferences Resources</w:t>
      </w:r>
    </w:p>
    <w:p w:rsidR="00673B52" w:rsidRDefault="00673B52" w:rsidP="00673B52">
      <w:pPr>
        <w:spacing w:after="0"/>
      </w:pPr>
    </w:p>
    <w:p w:rsidR="00297719" w:rsidRDefault="00297719" w:rsidP="00673B52">
      <w:pPr>
        <w:spacing w:after="0"/>
      </w:pPr>
      <w:r>
        <w:t>Transition to Student-Led Conferences</w:t>
      </w:r>
    </w:p>
    <w:p w:rsidR="000C65AD" w:rsidRDefault="000C65AD" w:rsidP="00673B52">
      <w:pPr>
        <w:spacing w:after="0"/>
      </w:pPr>
      <w:r>
        <w:tab/>
        <w:t>Background information</w:t>
      </w:r>
    </w:p>
    <w:p w:rsidR="000C65AD" w:rsidRDefault="000C65AD" w:rsidP="00673B52">
      <w:pPr>
        <w:spacing w:after="0"/>
      </w:pPr>
      <w:r>
        <w:tab/>
        <w:t>Surveying to Gauge Staff Readiness to Transition</w:t>
      </w:r>
    </w:p>
    <w:p w:rsidR="000C65AD" w:rsidRDefault="00D25667" w:rsidP="00673B52">
      <w:pPr>
        <w:spacing w:after="0"/>
        <w:ind w:firstLine="720"/>
      </w:pPr>
      <w:r>
        <w:t>Using Data to Assess</w:t>
      </w:r>
      <w:r w:rsidR="000C65AD">
        <w:t xml:space="preserve"> Readiness to Transition</w:t>
      </w:r>
    </w:p>
    <w:p w:rsidR="000C65AD" w:rsidRDefault="000C65AD" w:rsidP="00673B52">
      <w:pPr>
        <w:spacing w:after="0"/>
        <w:ind w:firstLine="720"/>
      </w:pPr>
      <w:r>
        <w:t xml:space="preserve">Preparing Staff </w:t>
      </w:r>
      <w:r w:rsidR="00673B52">
        <w:t>for the Transition to Student-Led Conferences</w:t>
      </w:r>
    </w:p>
    <w:p w:rsidR="00673B52" w:rsidRPr="00110ADA" w:rsidRDefault="00673B52" w:rsidP="00673B52">
      <w:pPr>
        <w:spacing w:after="0"/>
        <w:ind w:firstLine="720"/>
      </w:pPr>
      <w:r>
        <w:t>Additional Transition to Student-Led Conferences Resources</w:t>
      </w:r>
    </w:p>
    <w:p w:rsidR="00AF42C7" w:rsidRPr="00110ADA" w:rsidRDefault="00AF42C7" w:rsidP="00673B52">
      <w:pPr>
        <w:spacing w:after="0"/>
        <w:rPr>
          <w:i w:val="0"/>
        </w:rPr>
      </w:pPr>
    </w:p>
    <w:p w:rsidR="00E41391" w:rsidRPr="00110ADA" w:rsidRDefault="00A964BB" w:rsidP="00E41391">
      <w:pPr>
        <w:rPr>
          <w:i w:val="0"/>
        </w:rPr>
      </w:pPr>
      <w:r>
        <w:rPr>
          <w:i w:val="0"/>
          <w:noProof/>
          <w:lang w:eastAsia="zh-TW"/>
        </w:rPr>
        <w:pict>
          <v:shape id="_x0000_s1027" type="#_x0000_t202" style="position:absolute;margin-left:8.05pt;margin-top:16pt;width:288.2pt;height:107.05pt;z-index:251663360;mso-height-percent:200;mso-height-percent:200;mso-width-relative:margin;mso-height-relative:margin" filled="f" fillcolor="white [3212]" stroked="f">
            <v:textbox style="mso-fit-shape-to-text:t">
              <w:txbxContent>
                <w:p w:rsidR="007619C4" w:rsidRDefault="007619C4" w:rsidP="00E41391">
                  <w:r w:rsidRPr="00430EFC">
                    <w:rPr>
                      <w:sz w:val="28"/>
                    </w:rPr>
                    <w:t>“Parent-Teacher Conferences are bringing together the two most influential people in a student’s life,”</w:t>
                  </w:r>
                  <w:r>
                    <w:t xml:space="preserve"> – </w:t>
                  </w:r>
                  <w:r w:rsidRPr="00430EFC">
                    <w:t xml:space="preserve">excerpted from “The Essential Conversation: What Parents and </w:t>
                  </w:r>
                  <w:r w:rsidRPr="00E41391">
                    <w:t>Teachers</w:t>
                  </w:r>
                  <w:r w:rsidRPr="00430EFC">
                    <w:t xml:space="preserve"> Can Learn From Each Other” by Sara Lawrence-Lightfoot</w:t>
                  </w:r>
                </w:p>
              </w:txbxContent>
            </v:textbox>
          </v:shape>
        </w:pict>
      </w:r>
      <w:r w:rsidR="00673B52">
        <w:rPr>
          <w:i w:val="0"/>
          <w:noProof/>
        </w:rPr>
        <w:drawing>
          <wp:anchor distT="0" distB="0" distL="114300" distR="114300" simplePos="0" relativeHeight="251661312" behindDoc="0" locked="0" layoutInCell="1" allowOverlap="1">
            <wp:simplePos x="0" y="0"/>
            <wp:positionH relativeFrom="margin">
              <wp:align>left</wp:align>
            </wp:positionH>
            <wp:positionV relativeFrom="margin">
              <wp:posOffset>5782945</wp:posOffset>
            </wp:positionV>
            <wp:extent cx="2557780" cy="1757045"/>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2557780" cy="1757045"/>
                    </a:xfrm>
                    <a:prstGeom prst="rect">
                      <a:avLst/>
                    </a:prstGeom>
                    <a:noFill/>
                    <a:ln w="9525">
                      <a:noFill/>
                      <a:miter lim="800000"/>
                      <a:headEnd/>
                      <a:tailEnd/>
                    </a:ln>
                  </pic:spPr>
                </pic:pic>
              </a:graphicData>
            </a:graphic>
          </wp:anchor>
        </w:drawing>
      </w:r>
    </w:p>
    <w:p w:rsidR="00E41391" w:rsidRPr="00110ADA" w:rsidRDefault="00E41391" w:rsidP="00E41391">
      <w:pPr>
        <w:tabs>
          <w:tab w:val="left" w:pos="7350"/>
        </w:tabs>
        <w:rPr>
          <w:i w:val="0"/>
        </w:rPr>
      </w:pPr>
      <w:r w:rsidRPr="00110ADA">
        <w:rPr>
          <w:i w:val="0"/>
        </w:rPr>
        <w:tab/>
      </w:r>
    </w:p>
    <w:p w:rsidR="00110ADA" w:rsidRPr="00110ADA" w:rsidRDefault="00A964BB" w:rsidP="00E41391">
      <w:pPr>
        <w:rPr>
          <w:i w:val="0"/>
          <w:noProof/>
          <w:sz w:val="32"/>
          <w:szCs w:val="32"/>
        </w:rPr>
      </w:pPr>
      <w:r w:rsidRPr="00A964BB">
        <w:rPr>
          <w:i w:val="0"/>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57.1pt;margin-top:99.9pt;width:92.25pt;height:70pt;z-index:251666432" adj="1393,26105" fillcolor="white [3212]" strokecolor="#a5a5a5 [2092]" strokeweight="6pt">
            <v:textbox style="mso-next-textbox:#_x0000_s1028">
              <w:txbxContent>
                <w:p w:rsidR="007619C4" w:rsidRDefault="007619C4" w:rsidP="00E41391"/>
              </w:txbxContent>
            </v:textbox>
          </v:shape>
        </w:pict>
      </w:r>
      <w:r w:rsidR="00673B52">
        <w:rPr>
          <w:i w:val="0"/>
          <w:noProof/>
        </w:rPr>
        <w:drawing>
          <wp:anchor distT="0" distB="0" distL="114300" distR="114300" simplePos="0" relativeHeight="251665408" behindDoc="1" locked="0" layoutInCell="1" allowOverlap="1">
            <wp:simplePos x="0" y="0"/>
            <wp:positionH relativeFrom="column">
              <wp:posOffset>1346835</wp:posOffset>
            </wp:positionH>
            <wp:positionV relativeFrom="paragraph">
              <wp:posOffset>661035</wp:posOffset>
            </wp:positionV>
            <wp:extent cx="1833245" cy="1721485"/>
            <wp:effectExtent l="19050" t="0" r="0" b="0"/>
            <wp:wrapTight wrapText="bothSides">
              <wp:wrapPolygon edited="0">
                <wp:start x="2469" y="0"/>
                <wp:lineTo x="898" y="717"/>
                <wp:lineTo x="-224" y="2390"/>
                <wp:lineTo x="224" y="15298"/>
                <wp:lineTo x="449" y="16254"/>
                <wp:lineTo x="13243" y="19122"/>
                <wp:lineTo x="17059" y="19122"/>
                <wp:lineTo x="19976" y="20556"/>
                <wp:lineTo x="20201" y="20556"/>
                <wp:lineTo x="21323" y="20556"/>
                <wp:lineTo x="20425" y="19122"/>
                <wp:lineTo x="20874" y="15298"/>
                <wp:lineTo x="21323" y="12190"/>
                <wp:lineTo x="21548" y="2629"/>
                <wp:lineTo x="20425" y="956"/>
                <wp:lineTo x="18854" y="0"/>
                <wp:lineTo x="2469" y="0"/>
              </wp:wrapPolygon>
            </wp:wrapTight>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flipH="1">
                      <a:off x="0" y="0"/>
                      <a:ext cx="1833245" cy="1721485"/>
                    </a:xfrm>
                    <a:prstGeom prst="rect">
                      <a:avLst/>
                    </a:prstGeom>
                    <a:noFill/>
                    <a:ln w="9525">
                      <a:noFill/>
                      <a:miter lim="800000"/>
                      <a:headEnd/>
                      <a:tailEnd/>
                    </a:ln>
                  </pic:spPr>
                </pic:pic>
              </a:graphicData>
            </a:graphic>
          </wp:anchor>
        </w:drawing>
      </w:r>
      <w:r w:rsidR="00EB3233" w:rsidRPr="00110ADA">
        <w:rPr>
          <w:i w:val="0"/>
        </w:rPr>
        <w:br w:type="page"/>
      </w:r>
    </w:p>
    <w:p w:rsidR="007D14A7" w:rsidRDefault="00F00B24">
      <w:pPr>
        <w:rPr>
          <w:i w:val="0"/>
          <w:noProof/>
          <w:sz w:val="32"/>
          <w:szCs w:val="32"/>
        </w:rPr>
      </w:pPr>
      <w:r w:rsidRPr="00F00B24">
        <w:rPr>
          <w:i w:val="0"/>
          <w:noProof/>
          <w:sz w:val="32"/>
          <w:szCs w:val="32"/>
        </w:rPr>
        <w:lastRenderedPageBreak/>
        <w:drawing>
          <wp:inline distT="0" distB="0" distL="0" distR="0">
            <wp:extent cx="5943600" cy="970280"/>
            <wp:effectExtent l="19050" t="0" r="0" b="0"/>
            <wp:docPr id="22"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971550"/>
                      <a:chOff x="1595437" y="2943225"/>
                      <a:chExt cx="5953125" cy="971550"/>
                    </a:xfrm>
                  </a:grpSpPr>
                  <a:grpSp>
                    <a:nvGrpSpPr>
                      <a:cNvPr id="5" name="Group 4"/>
                      <a:cNvGrpSpPr/>
                    </a:nvGrpSpPr>
                    <a:grpSpPr>
                      <a:xfrm>
                        <a:off x="1595437" y="2943225"/>
                        <a:ext cx="5953125" cy="971550"/>
                        <a:chOff x="914400" y="914400"/>
                        <a:chExt cx="5953125" cy="971550"/>
                      </a:xfrm>
                    </a:grpSpPr>
                    <a:sp>
                      <a:nvSpPr>
                        <a:cNvPr id="6" name="Text Box 2"/>
                        <a:cNvSpPr txBox="1">
                          <a:spLocks noChangeArrowheads="1"/>
                        </a:cNvSpPr>
                      </a:nvSpPr>
                      <a:spPr bwMode="auto">
                        <a:xfrm>
                          <a:off x="920750" y="1504950"/>
                          <a:ext cx="5946775" cy="381000"/>
                        </a:xfrm>
                        <a:prstGeom prst="rect">
                          <a:avLst/>
                        </a:prstGeom>
                        <a:solidFill>
                          <a:schemeClr val="tx1">
                            <a:lumMod val="85000"/>
                            <a:lumOff val="15000"/>
                          </a:schemeClr>
                        </a:solidFill>
                        <a:ln w="9525">
                          <a:solidFill>
                            <a:schemeClr val="bg2">
                              <a:lumMod val="75000"/>
                            </a:schemeClr>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en-US" sz="1800" b="1" u="none" strike="noStrike" cap="none" normalizeH="0" baseline="0" dirty="0" smtClean="0">
                                <a:ln>
                                  <a:noFill/>
                                </a:ln>
                                <a:solidFill>
                                  <a:srgbClr val="FFFFFF"/>
                                </a:solidFill>
                                <a:effectLst/>
                                <a:latin typeface="Calibri" pitchFamily="34" charset="0"/>
                              </a:rPr>
                              <a:t>Pre-Conferences</a:t>
                            </a:r>
                            <a:endParaRPr kumimoji="0" lang="en-US" sz="1800" b="0" u="none" strike="noStrike" cap="none" normalizeH="0" baseline="0" dirty="0" smtClean="0">
                              <a:ln>
                                <a:noFill/>
                              </a:ln>
                              <a:solidFill>
                                <a:schemeClr val="tx1"/>
                              </a:solidFill>
                              <a:effectLst/>
                              <a:latin typeface="Arial" pitchFamily="34" charset="0"/>
                            </a:endParaRPr>
                          </a:p>
                        </a:txBody>
                        <a:useSpRect/>
                      </a:txSp>
                    </a:sp>
                    <a:pic>
                      <a:nvPicPr>
                        <a:cNvPr id="7" name="Picture 6"/>
                        <a:cNvPicPr/>
                      </a:nvPicPr>
                      <a:blipFill>
                        <a:blip r:embed="rId10"/>
                        <a:srcRect r="48718"/>
                        <a:stretch>
                          <a:fillRect/>
                        </a:stretch>
                      </a:blipFill>
                      <a:spPr bwMode="auto">
                        <a:xfrm>
                          <a:off x="914400" y="914400"/>
                          <a:ext cx="3048000" cy="941003"/>
                        </a:xfrm>
                        <a:prstGeom prst="rect">
                          <a:avLst/>
                        </a:prstGeom>
                        <a:noFill/>
                        <a:ln w="9525">
                          <a:noFill/>
                          <a:miter lim="800000"/>
                          <a:headEnd/>
                          <a:tailEnd/>
                        </a:ln>
                      </a:spPr>
                    </a:pic>
                  </a:grpSp>
                </lc:lockedCanvas>
              </a:graphicData>
            </a:graphic>
          </wp:inline>
        </w:drawing>
      </w:r>
    </w:p>
    <w:tbl>
      <w:tblPr>
        <w:tblStyle w:val="TableGrid"/>
        <w:tblpPr w:leftFromText="180" w:rightFromText="180" w:vertAnchor="text" w:horzAnchor="margin" w:tblpY="1230"/>
        <w:tblW w:w="0" w:type="auto"/>
        <w:tblLook w:val="04A0"/>
      </w:tblPr>
      <w:tblGrid>
        <w:gridCol w:w="4788"/>
        <w:gridCol w:w="4788"/>
      </w:tblGrid>
      <w:tr w:rsidR="00C85C34" w:rsidTr="00C85C34">
        <w:tc>
          <w:tcPr>
            <w:tcW w:w="4788" w:type="dxa"/>
            <w:shd w:val="clear" w:color="auto" w:fill="D9D9D9" w:themeFill="background1" w:themeFillShade="D9"/>
          </w:tcPr>
          <w:p w:rsidR="00C85C34" w:rsidRPr="00793CFE" w:rsidRDefault="00C85C34" w:rsidP="00C85C34">
            <w:pPr>
              <w:rPr>
                <w:b/>
                <w:i w:val="0"/>
                <w:noProof/>
                <w:sz w:val="28"/>
                <w:szCs w:val="32"/>
              </w:rPr>
            </w:pPr>
            <w:r w:rsidRPr="00793CFE">
              <w:rPr>
                <w:b/>
                <w:i w:val="0"/>
                <w:noProof/>
                <w:sz w:val="28"/>
                <w:szCs w:val="32"/>
              </w:rPr>
              <w:t>Effective Conferences</w:t>
            </w:r>
            <w:r w:rsidR="00577B80">
              <w:rPr>
                <w:b/>
                <w:i w:val="0"/>
                <w:noProof/>
                <w:sz w:val="28"/>
                <w:szCs w:val="32"/>
              </w:rPr>
              <w:t xml:space="preserve"> PowerPoint</w:t>
            </w:r>
          </w:p>
        </w:tc>
        <w:tc>
          <w:tcPr>
            <w:tcW w:w="4788" w:type="dxa"/>
            <w:shd w:val="clear" w:color="auto" w:fill="D9D9D9" w:themeFill="background1" w:themeFillShade="D9"/>
          </w:tcPr>
          <w:p w:rsidR="00C85C34" w:rsidRDefault="00C85C34" w:rsidP="00C85C34">
            <w:pPr>
              <w:rPr>
                <w:i w:val="0"/>
                <w:noProof/>
                <w:sz w:val="32"/>
                <w:szCs w:val="32"/>
              </w:rPr>
            </w:pPr>
          </w:p>
        </w:tc>
      </w:tr>
      <w:tr w:rsidR="00C85C34" w:rsidTr="00C85C34">
        <w:tc>
          <w:tcPr>
            <w:tcW w:w="4788" w:type="dxa"/>
            <w:shd w:val="clear" w:color="auto" w:fill="FFFFFF" w:themeFill="background1"/>
          </w:tcPr>
          <w:p w:rsidR="00C85C34" w:rsidRPr="008B5209" w:rsidRDefault="00C85C34" w:rsidP="00C85C34">
            <w:pPr>
              <w:rPr>
                <w:i w:val="0"/>
                <w:noProof/>
                <w:sz w:val="24"/>
                <w:szCs w:val="32"/>
              </w:rPr>
            </w:pPr>
            <w:r w:rsidRPr="00793CFE">
              <w:rPr>
                <w:b/>
                <w:i w:val="0"/>
                <w:noProof/>
                <w:sz w:val="24"/>
                <w:szCs w:val="32"/>
              </w:rPr>
              <w:t>Description:</w:t>
            </w:r>
            <w:r>
              <w:rPr>
                <w:b/>
                <w:i w:val="0"/>
                <w:noProof/>
                <w:sz w:val="24"/>
                <w:szCs w:val="32"/>
              </w:rPr>
              <w:t xml:space="preserve"> </w:t>
            </w:r>
            <w:r>
              <w:rPr>
                <w:i w:val="0"/>
                <w:noProof/>
                <w:sz w:val="24"/>
                <w:szCs w:val="32"/>
              </w:rPr>
              <w:t>Professional Development that features basic tips for staffs to consider to improve the quality of conferences.</w:t>
            </w:r>
          </w:p>
        </w:tc>
        <w:tc>
          <w:tcPr>
            <w:tcW w:w="4788" w:type="dxa"/>
            <w:vMerge w:val="restart"/>
            <w:shd w:val="clear" w:color="auto" w:fill="FFFFFF" w:themeFill="background1"/>
          </w:tcPr>
          <w:p w:rsidR="00C85C34" w:rsidRDefault="00C85C34" w:rsidP="00E9221F">
            <w:pPr>
              <w:pStyle w:val="ListParagraph"/>
              <w:numPr>
                <w:ilvl w:val="0"/>
                <w:numId w:val="7"/>
              </w:numPr>
              <w:ind w:left="252" w:hanging="252"/>
              <w:rPr>
                <w:i w:val="0"/>
                <w:noProof/>
                <w:sz w:val="24"/>
                <w:szCs w:val="32"/>
              </w:rPr>
            </w:pPr>
            <w:r>
              <w:rPr>
                <w:i w:val="0"/>
                <w:noProof/>
                <w:sz w:val="24"/>
                <w:szCs w:val="32"/>
              </w:rPr>
              <w:t>Use background information and quotes provided in this chapter regarding the power of Parent-Teacher Conferences to introduce PD.</w:t>
            </w:r>
          </w:p>
          <w:p w:rsidR="00C85C34" w:rsidRPr="00DE2460" w:rsidRDefault="00577B80" w:rsidP="00E9221F">
            <w:pPr>
              <w:pStyle w:val="ListParagraph"/>
              <w:numPr>
                <w:ilvl w:val="0"/>
                <w:numId w:val="7"/>
              </w:numPr>
              <w:ind w:left="252" w:hanging="252"/>
              <w:rPr>
                <w:i w:val="0"/>
                <w:noProof/>
                <w:sz w:val="24"/>
                <w:szCs w:val="32"/>
              </w:rPr>
            </w:pPr>
            <w:r>
              <w:rPr>
                <w:i w:val="0"/>
                <w:noProof/>
                <w:sz w:val="24"/>
                <w:szCs w:val="32"/>
              </w:rPr>
              <w:drawing>
                <wp:anchor distT="0" distB="0" distL="114300" distR="114300" simplePos="0" relativeHeight="251676672" behindDoc="0" locked="0" layoutInCell="1" allowOverlap="1">
                  <wp:simplePos x="0" y="0"/>
                  <wp:positionH relativeFrom="column">
                    <wp:posOffset>2236470</wp:posOffset>
                  </wp:positionH>
                  <wp:positionV relativeFrom="paragraph">
                    <wp:posOffset>946785</wp:posOffset>
                  </wp:positionV>
                  <wp:extent cx="504825" cy="714375"/>
                  <wp:effectExtent l="19050" t="0" r="9525" b="0"/>
                  <wp:wrapTight wrapText="bothSides">
                    <wp:wrapPolygon edited="0">
                      <wp:start x="-815" y="0"/>
                      <wp:lineTo x="-815" y="21312"/>
                      <wp:lineTo x="22008" y="21312"/>
                      <wp:lineTo x="22008" y="0"/>
                      <wp:lineTo x="-815" y="0"/>
                    </wp:wrapPolygon>
                  </wp:wrapTight>
                  <wp:docPr id="18" name="Picture 13" descr="PD 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burst.jpg"/>
                          <pic:cNvPicPr/>
                        </pic:nvPicPr>
                        <pic:blipFill>
                          <a:blip r:embed="rId13" cstate="print"/>
                          <a:stretch>
                            <a:fillRect/>
                          </a:stretch>
                        </pic:blipFill>
                        <pic:spPr>
                          <a:xfrm>
                            <a:off x="0" y="0"/>
                            <a:ext cx="504825" cy="714375"/>
                          </a:xfrm>
                          <a:prstGeom prst="rect">
                            <a:avLst/>
                          </a:prstGeom>
                        </pic:spPr>
                      </pic:pic>
                    </a:graphicData>
                  </a:graphic>
                </wp:anchor>
              </w:drawing>
            </w:r>
            <w:r w:rsidR="00C85C34">
              <w:rPr>
                <w:i w:val="0"/>
                <w:noProof/>
                <w:sz w:val="24"/>
                <w:szCs w:val="32"/>
              </w:rPr>
              <w:t xml:space="preserve">Use the provided PowerPoint Presentation presenter notes to work through the presentation, pausing for discussion when indicated. </w:t>
            </w:r>
          </w:p>
        </w:tc>
      </w:tr>
      <w:tr w:rsidR="00C85C34" w:rsidTr="00C85C34">
        <w:tc>
          <w:tcPr>
            <w:tcW w:w="4788" w:type="dxa"/>
            <w:shd w:val="clear" w:color="auto" w:fill="FFFFFF" w:themeFill="background1"/>
          </w:tcPr>
          <w:p w:rsidR="00C85C34" w:rsidRPr="008B5209" w:rsidRDefault="00C85C34" w:rsidP="00C85C34">
            <w:pPr>
              <w:rPr>
                <w:i w:val="0"/>
                <w:noProof/>
                <w:sz w:val="24"/>
                <w:szCs w:val="32"/>
              </w:rPr>
            </w:pPr>
            <w:r>
              <w:rPr>
                <w:b/>
                <w:i w:val="0"/>
                <w:noProof/>
                <w:sz w:val="24"/>
                <w:szCs w:val="32"/>
              </w:rPr>
              <w:t>Intended Audience:</w:t>
            </w:r>
            <w:r>
              <w:rPr>
                <w:i w:val="0"/>
                <w:noProof/>
                <w:sz w:val="24"/>
                <w:szCs w:val="32"/>
              </w:rPr>
              <w:t xml:space="preserve"> All Staff</w:t>
            </w:r>
          </w:p>
        </w:tc>
        <w:tc>
          <w:tcPr>
            <w:tcW w:w="4788" w:type="dxa"/>
            <w:vMerge/>
            <w:shd w:val="clear" w:color="auto" w:fill="FFFFFF" w:themeFill="background1"/>
          </w:tcPr>
          <w:p w:rsidR="00C85C34" w:rsidRPr="00793CFE" w:rsidRDefault="00C85C34" w:rsidP="00C85C34">
            <w:pPr>
              <w:rPr>
                <w:i w:val="0"/>
                <w:noProof/>
                <w:sz w:val="24"/>
                <w:szCs w:val="32"/>
              </w:rPr>
            </w:pPr>
          </w:p>
        </w:tc>
      </w:tr>
      <w:tr w:rsidR="00C85C34" w:rsidTr="00C85C34">
        <w:tc>
          <w:tcPr>
            <w:tcW w:w="4788" w:type="dxa"/>
            <w:shd w:val="clear" w:color="auto" w:fill="FFFFFF" w:themeFill="background1"/>
          </w:tcPr>
          <w:p w:rsidR="00C85C34" w:rsidRDefault="00C85C34" w:rsidP="00C85C34">
            <w:pPr>
              <w:rPr>
                <w:i w:val="0"/>
                <w:noProof/>
                <w:sz w:val="24"/>
                <w:szCs w:val="32"/>
              </w:rPr>
            </w:pPr>
            <w:r>
              <w:rPr>
                <w:b/>
                <w:i w:val="0"/>
                <w:noProof/>
                <w:sz w:val="24"/>
                <w:szCs w:val="32"/>
              </w:rPr>
              <w:t>Location on WPS Family Engagement Portal:</w:t>
            </w:r>
          </w:p>
          <w:p w:rsidR="00C85C34" w:rsidRPr="008B5209" w:rsidRDefault="00C85C34" w:rsidP="00C85C34">
            <w:pPr>
              <w:rPr>
                <w:i w:val="0"/>
                <w:noProof/>
                <w:sz w:val="24"/>
                <w:szCs w:val="32"/>
              </w:rPr>
            </w:pPr>
            <w:r>
              <w:rPr>
                <w:i w:val="0"/>
                <w:noProof/>
                <w:sz w:val="24"/>
                <w:szCs w:val="32"/>
              </w:rPr>
              <w:t>Parent-Teacher Conferences</w:t>
            </w:r>
            <w:r>
              <w:rPr>
                <w:i w:val="0"/>
                <w:noProof/>
                <w:sz w:val="24"/>
                <w:szCs w:val="32"/>
              </w:rPr>
              <w:sym w:font="Symbol" w:char="F0AE"/>
            </w:r>
            <w:r>
              <w:rPr>
                <w:i w:val="0"/>
                <w:noProof/>
                <w:sz w:val="24"/>
                <w:szCs w:val="32"/>
              </w:rPr>
              <w:t xml:space="preserve"> Pre-Conference </w:t>
            </w:r>
            <w:r>
              <w:rPr>
                <w:i w:val="0"/>
                <w:noProof/>
                <w:sz w:val="24"/>
                <w:szCs w:val="32"/>
              </w:rPr>
              <w:sym w:font="Symbol" w:char="F0AE"/>
            </w:r>
            <w:r>
              <w:rPr>
                <w:i w:val="0"/>
                <w:noProof/>
                <w:sz w:val="24"/>
                <w:szCs w:val="32"/>
              </w:rPr>
              <w:t xml:space="preserve"> Traditional </w:t>
            </w:r>
          </w:p>
        </w:tc>
        <w:tc>
          <w:tcPr>
            <w:tcW w:w="4788" w:type="dxa"/>
            <w:vMerge/>
            <w:shd w:val="clear" w:color="auto" w:fill="FFFFFF" w:themeFill="background1"/>
          </w:tcPr>
          <w:p w:rsidR="00C85C34" w:rsidRPr="00793CFE" w:rsidRDefault="00C85C34" w:rsidP="00C85C34">
            <w:pPr>
              <w:rPr>
                <w:i w:val="0"/>
                <w:noProof/>
                <w:sz w:val="24"/>
                <w:szCs w:val="32"/>
              </w:rPr>
            </w:pPr>
          </w:p>
        </w:tc>
      </w:tr>
      <w:tr w:rsidR="00C85C34" w:rsidTr="00C85C34">
        <w:tc>
          <w:tcPr>
            <w:tcW w:w="4788" w:type="dxa"/>
            <w:shd w:val="clear" w:color="auto" w:fill="FFFFFF" w:themeFill="background1"/>
          </w:tcPr>
          <w:p w:rsidR="00C85C34" w:rsidRPr="008B5209" w:rsidRDefault="00C85C34" w:rsidP="00005CDB">
            <w:pPr>
              <w:rPr>
                <w:i w:val="0"/>
                <w:noProof/>
                <w:sz w:val="24"/>
                <w:szCs w:val="32"/>
              </w:rPr>
            </w:pPr>
            <w:r>
              <w:rPr>
                <w:b/>
                <w:i w:val="0"/>
                <w:noProof/>
                <w:sz w:val="24"/>
                <w:szCs w:val="32"/>
              </w:rPr>
              <w:t xml:space="preserve">Duration of </w:t>
            </w:r>
            <w:r w:rsidR="00005CDB">
              <w:rPr>
                <w:b/>
                <w:i w:val="0"/>
                <w:noProof/>
                <w:sz w:val="24"/>
                <w:szCs w:val="32"/>
              </w:rPr>
              <w:t>activity</w:t>
            </w:r>
            <w:r>
              <w:rPr>
                <w:b/>
                <w:i w:val="0"/>
                <w:noProof/>
                <w:sz w:val="24"/>
                <w:szCs w:val="32"/>
              </w:rPr>
              <w:t xml:space="preserve">: </w:t>
            </w:r>
            <w:r>
              <w:rPr>
                <w:i w:val="0"/>
                <w:noProof/>
                <w:sz w:val="24"/>
                <w:szCs w:val="32"/>
              </w:rPr>
              <w:t>20 minutes</w:t>
            </w:r>
          </w:p>
        </w:tc>
        <w:tc>
          <w:tcPr>
            <w:tcW w:w="4788" w:type="dxa"/>
            <w:vMerge/>
            <w:shd w:val="clear" w:color="auto" w:fill="FFFFFF" w:themeFill="background1"/>
          </w:tcPr>
          <w:p w:rsidR="00C85C34" w:rsidRPr="00793CFE" w:rsidRDefault="00C85C34" w:rsidP="00C85C34">
            <w:pPr>
              <w:rPr>
                <w:i w:val="0"/>
                <w:noProof/>
                <w:sz w:val="24"/>
                <w:szCs w:val="32"/>
              </w:rPr>
            </w:pPr>
          </w:p>
        </w:tc>
      </w:tr>
      <w:tr w:rsidR="00C85C34" w:rsidTr="00C85C34">
        <w:tc>
          <w:tcPr>
            <w:tcW w:w="4788" w:type="dxa"/>
            <w:shd w:val="clear" w:color="auto" w:fill="FFFFFF" w:themeFill="background1"/>
          </w:tcPr>
          <w:p w:rsidR="00C85C34" w:rsidRDefault="00C85C34" w:rsidP="00C85C34">
            <w:pPr>
              <w:rPr>
                <w:b/>
                <w:i w:val="0"/>
                <w:noProof/>
                <w:sz w:val="24"/>
                <w:szCs w:val="32"/>
              </w:rPr>
            </w:pPr>
            <w:r w:rsidRPr="00793CFE">
              <w:rPr>
                <w:b/>
                <w:i w:val="0"/>
                <w:noProof/>
                <w:sz w:val="24"/>
                <w:szCs w:val="32"/>
              </w:rPr>
              <w:t>Materials Needed:</w:t>
            </w:r>
            <w:r>
              <w:rPr>
                <w:b/>
                <w:i w:val="0"/>
                <w:noProof/>
                <w:sz w:val="24"/>
                <w:szCs w:val="32"/>
              </w:rPr>
              <w:t xml:space="preserve"> </w:t>
            </w:r>
          </w:p>
          <w:p w:rsidR="00C85C34" w:rsidRDefault="00C85C34" w:rsidP="00C85C34">
            <w:pPr>
              <w:rPr>
                <w:i w:val="0"/>
                <w:noProof/>
                <w:sz w:val="24"/>
                <w:szCs w:val="32"/>
              </w:rPr>
            </w:pPr>
            <w:r>
              <w:rPr>
                <w:i w:val="0"/>
                <w:noProof/>
                <w:sz w:val="24"/>
                <w:szCs w:val="32"/>
              </w:rPr>
              <w:t>Projector and Screen</w:t>
            </w:r>
          </w:p>
          <w:p w:rsidR="00C85C34" w:rsidRDefault="00C85C34" w:rsidP="00C85C34">
            <w:pPr>
              <w:rPr>
                <w:i w:val="0"/>
                <w:noProof/>
                <w:sz w:val="24"/>
                <w:szCs w:val="32"/>
              </w:rPr>
            </w:pPr>
            <w:r>
              <w:rPr>
                <w:i w:val="0"/>
                <w:noProof/>
                <w:sz w:val="24"/>
                <w:szCs w:val="32"/>
              </w:rPr>
              <w:t>Computer</w:t>
            </w:r>
          </w:p>
          <w:p w:rsidR="00C85C34" w:rsidRDefault="00C85C34" w:rsidP="00C85C34">
            <w:pPr>
              <w:rPr>
                <w:i w:val="0"/>
                <w:noProof/>
                <w:sz w:val="24"/>
                <w:szCs w:val="32"/>
              </w:rPr>
            </w:pPr>
            <w:r>
              <w:rPr>
                <w:i w:val="0"/>
                <w:noProof/>
                <w:sz w:val="24"/>
                <w:szCs w:val="32"/>
              </w:rPr>
              <w:t xml:space="preserve">Writing </w:t>
            </w:r>
            <w:r w:rsidR="00DC54D6">
              <w:rPr>
                <w:i w:val="0"/>
                <w:noProof/>
                <w:sz w:val="24"/>
                <w:szCs w:val="32"/>
              </w:rPr>
              <w:t>instruments</w:t>
            </w:r>
          </w:p>
          <w:p w:rsidR="00C85C34" w:rsidRDefault="00C85C34" w:rsidP="00C85C34">
            <w:pPr>
              <w:rPr>
                <w:i w:val="0"/>
                <w:noProof/>
                <w:sz w:val="24"/>
                <w:szCs w:val="32"/>
              </w:rPr>
            </w:pPr>
            <w:r>
              <w:rPr>
                <w:i w:val="0"/>
                <w:noProof/>
                <w:sz w:val="24"/>
                <w:szCs w:val="32"/>
              </w:rPr>
              <w:t>Effective Conferences PowerPoint</w:t>
            </w:r>
          </w:p>
          <w:p w:rsidR="00C85C34" w:rsidRPr="008B5209" w:rsidRDefault="00C85C34" w:rsidP="00C85C34">
            <w:pPr>
              <w:rPr>
                <w:i w:val="0"/>
                <w:noProof/>
                <w:sz w:val="24"/>
                <w:szCs w:val="32"/>
              </w:rPr>
            </w:pPr>
            <w:r>
              <w:rPr>
                <w:i w:val="0"/>
                <w:noProof/>
                <w:sz w:val="24"/>
                <w:szCs w:val="32"/>
              </w:rPr>
              <w:t>Effective Conferences Notetaking Handout</w:t>
            </w:r>
            <w:r w:rsidR="00951455">
              <w:rPr>
                <w:i w:val="0"/>
                <w:noProof/>
                <w:sz w:val="24"/>
                <w:szCs w:val="32"/>
              </w:rPr>
              <w:t xml:space="preserve"> </w:t>
            </w:r>
          </w:p>
        </w:tc>
        <w:tc>
          <w:tcPr>
            <w:tcW w:w="4788" w:type="dxa"/>
            <w:vMerge/>
            <w:shd w:val="clear" w:color="auto" w:fill="FFFFFF" w:themeFill="background1"/>
          </w:tcPr>
          <w:p w:rsidR="00C85C34" w:rsidRPr="00793CFE" w:rsidRDefault="00C85C34" w:rsidP="00C85C34">
            <w:pPr>
              <w:rPr>
                <w:i w:val="0"/>
                <w:noProof/>
                <w:sz w:val="24"/>
                <w:szCs w:val="32"/>
              </w:rPr>
            </w:pPr>
          </w:p>
        </w:tc>
      </w:tr>
    </w:tbl>
    <w:tbl>
      <w:tblPr>
        <w:tblStyle w:val="TableGrid"/>
        <w:tblpPr w:leftFromText="180" w:rightFromText="180" w:vertAnchor="text" w:horzAnchor="margin" w:tblpY="6315"/>
        <w:tblW w:w="0" w:type="auto"/>
        <w:tblLook w:val="04A0"/>
      </w:tblPr>
      <w:tblGrid>
        <w:gridCol w:w="4788"/>
        <w:gridCol w:w="4788"/>
      </w:tblGrid>
      <w:tr w:rsidR="00733BEB" w:rsidTr="00060C9C">
        <w:tc>
          <w:tcPr>
            <w:tcW w:w="9576" w:type="dxa"/>
            <w:gridSpan w:val="2"/>
            <w:shd w:val="clear" w:color="auto" w:fill="D9D9D9" w:themeFill="background1" w:themeFillShade="D9"/>
          </w:tcPr>
          <w:p w:rsidR="00733BEB" w:rsidRDefault="00733BEB" w:rsidP="00733BEB">
            <w:pPr>
              <w:rPr>
                <w:i w:val="0"/>
                <w:noProof/>
                <w:sz w:val="32"/>
                <w:szCs w:val="32"/>
              </w:rPr>
            </w:pPr>
            <w:r>
              <w:rPr>
                <w:b/>
                <w:i w:val="0"/>
                <w:noProof/>
                <w:sz w:val="28"/>
                <w:szCs w:val="32"/>
              </w:rPr>
              <w:t>Cross-Cultural Conferencing PowerPoint</w:t>
            </w:r>
          </w:p>
        </w:tc>
      </w:tr>
      <w:tr w:rsidR="00733BEB" w:rsidTr="00733BEB">
        <w:tc>
          <w:tcPr>
            <w:tcW w:w="4788" w:type="dxa"/>
            <w:shd w:val="clear" w:color="auto" w:fill="FFFFFF" w:themeFill="background1"/>
          </w:tcPr>
          <w:p w:rsidR="00733BEB" w:rsidRPr="00E9221F" w:rsidRDefault="00733BEB" w:rsidP="00E9221F">
            <w:pPr>
              <w:rPr>
                <w:i w:val="0"/>
                <w:noProof/>
                <w:szCs w:val="32"/>
              </w:rPr>
            </w:pPr>
            <w:r w:rsidRPr="00E9221F">
              <w:rPr>
                <w:b/>
                <w:i w:val="0"/>
                <w:noProof/>
                <w:szCs w:val="32"/>
              </w:rPr>
              <w:t xml:space="preserve">Description: </w:t>
            </w:r>
            <w:r w:rsidRPr="00E9221F">
              <w:rPr>
                <w:i w:val="0"/>
                <w:noProof/>
                <w:szCs w:val="32"/>
              </w:rPr>
              <w:t xml:space="preserve">Professional Development that features </w:t>
            </w:r>
            <w:r w:rsidR="00E9221F" w:rsidRPr="00E9221F">
              <w:rPr>
                <w:i w:val="0"/>
                <w:noProof/>
                <w:szCs w:val="32"/>
              </w:rPr>
              <w:t>in-depth information for conferencing using interpreters.</w:t>
            </w:r>
          </w:p>
        </w:tc>
        <w:tc>
          <w:tcPr>
            <w:tcW w:w="4788" w:type="dxa"/>
            <w:vMerge w:val="restart"/>
            <w:shd w:val="clear" w:color="auto" w:fill="FFFFFF" w:themeFill="background1"/>
          </w:tcPr>
          <w:p w:rsidR="00733BEB" w:rsidRDefault="00733BEB" w:rsidP="00C015E7">
            <w:pPr>
              <w:pStyle w:val="ListParagraph"/>
              <w:numPr>
                <w:ilvl w:val="0"/>
                <w:numId w:val="8"/>
              </w:numPr>
              <w:ind w:left="252" w:hanging="252"/>
              <w:rPr>
                <w:i w:val="0"/>
                <w:noProof/>
                <w:szCs w:val="32"/>
              </w:rPr>
            </w:pPr>
            <w:r w:rsidRPr="00E9221F">
              <w:rPr>
                <w:i w:val="0"/>
                <w:noProof/>
                <w:szCs w:val="32"/>
              </w:rPr>
              <w:t xml:space="preserve">Use the provided PowerPoint Presentation presenter notes to work through the presentation, pausing for discussion when indicated. </w:t>
            </w:r>
          </w:p>
          <w:p w:rsidR="00951455" w:rsidRPr="00E9221F" w:rsidRDefault="00951455" w:rsidP="00C015E7">
            <w:pPr>
              <w:pStyle w:val="ListParagraph"/>
              <w:numPr>
                <w:ilvl w:val="0"/>
                <w:numId w:val="8"/>
              </w:numPr>
              <w:ind w:left="252" w:hanging="252"/>
              <w:rPr>
                <w:i w:val="0"/>
                <w:noProof/>
                <w:szCs w:val="32"/>
              </w:rPr>
            </w:pPr>
            <w:r>
              <w:rPr>
                <w:i w:val="0"/>
                <w:noProof/>
                <w:szCs w:val="32"/>
              </w:rPr>
              <w:t xml:space="preserve">Distribute the Language Support Handout as a take-away resource </w:t>
            </w:r>
          </w:p>
          <w:p w:rsidR="00E9221F" w:rsidRPr="00E9221F" w:rsidRDefault="00577B80" w:rsidP="00E9221F">
            <w:pPr>
              <w:pStyle w:val="ListParagraph"/>
              <w:rPr>
                <w:i w:val="0"/>
                <w:noProof/>
                <w:szCs w:val="32"/>
              </w:rPr>
            </w:pPr>
            <w:r w:rsidRPr="00577B80">
              <w:rPr>
                <w:i w:val="0"/>
                <w:noProof/>
                <w:szCs w:val="32"/>
              </w:rPr>
              <w:drawing>
                <wp:anchor distT="0" distB="0" distL="114300" distR="114300" simplePos="0" relativeHeight="251678720" behindDoc="0" locked="0" layoutInCell="1" allowOverlap="1">
                  <wp:simplePos x="0" y="0"/>
                  <wp:positionH relativeFrom="column">
                    <wp:posOffset>2322195</wp:posOffset>
                  </wp:positionH>
                  <wp:positionV relativeFrom="paragraph">
                    <wp:posOffset>670560</wp:posOffset>
                  </wp:positionV>
                  <wp:extent cx="504825" cy="714375"/>
                  <wp:effectExtent l="19050" t="0" r="9525" b="0"/>
                  <wp:wrapTight wrapText="bothSides">
                    <wp:wrapPolygon edited="0">
                      <wp:start x="-815" y="0"/>
                      <wp:lineTo x="-815" y="21312"/>
                      <wp:lineTo x="22008" y="21312"/>
                      <wp:lineTo x="22008" y="0"/>
                      <wp:lineTo x="-815" y="0"/>
                    </wp:wrapPolygon>
                  </wp:wrapTight>
                  <wp:docPr id="20" name="Picture 13" descr="PD 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burst.jpg"/>
                          <pic:cNvPicPr/>
                        </pic:nvPicPr>
                        <pic:blipFill>
                          <a:blip r:embed="rId13" cstate="print"/>
                          <a:stretch>
                            <a:fillRect/>
                          </a:stretch>
                        </pic:blipFill>
                        <pic:spPr>
                          <a:xfrm>
                            <a:off x="0" y="0"/>
                            <a:ext cx="504825" cy="714375"/>
                          </a:xfrm>
                          <a:prstGeom prst="rect">
                            <a:avLst/>
                          </a:prstGeom>
                        </pic:spPr>
                      </pic:pic>
                    </a:graphicData>
                  </a:graphic>
                </wp:anchor>
              </w:drawing>
            </w:r>
          </w:p>
        </w:tc>
      </w:tr>
      <w:tr w:rsidR="00733BEB" w:rsidTr="00733BEB">
        <w:tc>
          <w:tcPr>
            <w:tcW w:w="4788" w:type="dxa"/>
            <w:shd w:val="clear" w:color="auto" w:fill="FFFFFF" w:themeFill="background1"/>
          </w:tcPr>
          <w:p w:rsidR="00733BEB" w:rsidRPr="00E9221F" w:rsidRDefault="00733BEB" w:rsidP="00733BEB">
            <w:pPr>
              <w:rPr>
                <w:i w:val="0"/>
                <w:noProof/>
                <w:szCs w:val="32"/>
              </w:rPr>
            </w:pPr>
            <w:r w:rsidRPr="00E9221F">
              <w:rPr>
                <w:b/>
                <w:i w:val="0"/>
                <w:noProof/>
                <w:szCs w:val="32"/>
              </w:rPr>
              <w:t>Intended Audience:</w:t>
            </w:r>
            <w:r w:rsidRPr="00E9221F">
              <w:rPr>
                <w:i w:val="0"/>
                <w:noProof/>
                <w:szCs w:val="32"/>
              </w:rPr>
              <w:t xml:space="preserve"> All Staff</w:t>
            </w:r>
          </w:p>
        </w:tc>
        <w:tc>
          <w:tcPr>
            <w:tcW w:w="4788" w:type="dxa"/>
            <w:vMerge/>
            <w:shd w:val="clear" w:color="auto" w:fill="FFFFFF" w:themeFill="background1"/>
          </w:tcPr>
          <w:p w:rsidR="00733BEB" w:rsidRPr="00E9221F" w:rsidRDefault="00733BEB" w:rsidP="00733BEB">
            <w:pPr>
              <w:rPr>
                <w:i w:val="0"/>
                <w:noProof/>
                <w:szCs w:val="32"/>
              </w:rPr>
            </w:pPr>
          </w:p>
        </w:tc>
      </w:tr>
      <w:tr w:rsidR="00733BEB" w:rsidTr="00733BEB">
        <w:tc>
          <w:tcPr>
            <w:tcW w:w="4788" w:type="dxa"/>
            <w:shd w:val="clear" w:color="auto" w:fill="FFFFFF" w:themeFill="background1"/>
          </w:tcPr>
          <w:p w:rsidR="00733BEB" w:rsidRPr="00E9221F" w:rsidRDefault="00733BEB" w:rsidP="00733BEB">
            <w:pPr>
              <w:rPr>
                <w:i w:val="0"/>
                <w:noProof/>
                <w:szCs w:val="32"/>
              </w:rPr>
            </w:pPr>
            <w:r w:rsidRPr="00E9221F">
              <w:rPr>
                <w:b/>
                <w:i w:val="0"/>
                <w:noProof/>
                <w:szCs w:val="32"/>
              </w:rPr>
              <w:t>Location on WPS Family Engagement Portal:</w:t>
            </w:r>
          </w:p>
          <w:p w:rsidR="00733BEB" w:rsidRPr="00E9221F" w:rsidRDefault="00733BEB" w:rsidP="00733BEB">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Pre-Conference </w:t>
            </w:r>
            <w:r w:rsidRPr="00E9221F">
              <w:rPr>
                <w:i w:val="0"/>
                <w:noProof/>
                <w:szCs w:val="32"/>
              </w:rPr>
              <w:sym w:font="Symbol" w:char="F0AE"/>
            </w:r>
            <w:r w:rsidRPr="00E9221F">
              <w:rPr>
                <w:i w:val="0"/>
                <w:noProof/>
                <w:szCs w:val="32"/>
              </w:rPr>
              <w:t xml:space="preserve"> Traditional </w:t>
            </w:r>
          </w:p>
        </w:tc>
        <w:tc>
          <w:tcPr>
            <w:tcW w:w="4788" w:type="dxa"/>
            <w:vMerge/>
            <w:shd w:val="clear" w:color="auto" w:fill="FFFFFF" w:themeFill="background1"/>
          </w:tcPr>
          <w:p w:rsidR="00733BEB" w:rsidRPr="00E9221F" w:rsidRDefault="00733BEB" w:rsidP="00733BEB">
            <w:pPr>
              <w:rPr>
                <w:i w:val="0"/>
                <w:noProof/>
                <w:szCs w:val="32"/>
              </w:rPr>
            </w:pPr>
          </w:p>
        </w:tc>
      </w:tr>
      <w:tr w:rsidR="00733BEB" w:rsidTr="00733BEB">
        <w:tc>
          <w:tcPr>
            <w:tcW w:w="4788" w:type="dxa"/>
            <w:shd w:val="clear" w:color="auto" w:fill="FFFFFF" w:themeFill="background1"/>
          </w:tcPr>
          <w:p w:rsidR="00733BEB" w:rsidRPr="00E9221F" w:rsidRDefault="00733BEB" w:rsidP="00005CDB">
            <w:pPr>
              <w:rPr>
                <w:i w:val="0"/>
                <w:noProof/>
                <w:szCs w:val="32"/>
              </w:rPr>
            </w:pPr>
            <w:r w:rsidRPr="00E9221F">
              <w:rPr>
                <w:b/>
                <w:i w:val="0"/>
                <w:noProof/>
                <w:szCs w:val="32"/>
              </w:rPr>
              <w:t xml:space="preserve">Duration of </w:t>
            </w:r>
            <w:r w:rsidR="00005CDB">
              <w:rPr>
                <w:b/>
                <w:i w:val="0"/>
                <w:noProof/>
                <w:szCs w:val="32"/>
              </w:rPr>
              <w:t>activity</w:t>
            </w:r>
            <w:r w:rsidRPr="00E9221F">
              <w:rPr>
                <w:b/>
                <w:i w:val="0"/>
                <w:noProof/>
                <w:szCs w:val="32"/>
              </w:rPr>
              <w:t xml:space="preserve">: </w:t>
            </w:r>
            <w:r w:rsidRPr="00E9221F">
              <w:rPr>
                <w:i w:val="0"/>
                <w:noProof/>
                <w:szCs w:val="32"/>
              </w:rPr>
              <w:t>20 minutes</w:t>
            </w:r>
          </w:p>
        </w:tc>
        <w:tc>
          <w:tcPr>
            <w:tcW w:w="4788" w:type="dxa"/>
            <w:vMerge/>
            <w:shd w:val="clear" w:color="auto" w:fill="FFFFFF" w:themeFill="background1"/>
          </w:tcPr>
          <w:p w:rsidR="00733BEB" w:rsidRPr="00E9221F" w:rsidRDefault="00733BEB" w:rsidP="00733BEB">
            <w:pPr>
              <w:rPr>
                <w:i w:val="0"/>
                <w:noProof/>
                <w:szCs w:val="32"/>
              </w:rPr>
            </w:pPr>
          </w:p>
        </w:tc>
      </w:tr>
      <w:tr w:rsidR="00733BEB" w:rsidTr="00733BEB">
        <w:tc>
          <w:tcPr>
            <w:tcW w:w="4788" w:type="dxa"/>
            <w:shd w:val="clear" w:color="auto" w:fill="FFFFFF" w:themeFill="background1"/>
          </w:tcPr>
          <w:p w:rsidR="00733BEB" w:rsidRPr="00E9221F" w:rsidRDefault="00733BEB" w:rsidP="00733BEB">
            <w:pPr>
              <w:rPr>
                <w:b/>
                <w:i w:val="0"/>
                <w:noProof/>
                <w:szCs w:val="32"/>
              </w:rPr>
            </w:pPr>
            <w:r w:rsidRPr="00E9221F">
              <w:rPr>
                <w:b/>
                <w:i w:val="0"/>
                <w:noProof/>
                <w:szCs w:val="32"/>
              </w:rPr>
              <w:t xml:space="preserve">Materials Needed: </w:t>
            </w:r>
          </w:p>
          <w:p w:rsidR="00733BEB" w:rsidRPr="00E9221F" w:rsidRDefault="00733BEB" w:rsidP="00733BEB">
            <w:pPr>
              <w:rPr>
                <w:i w:val="0"/>
                <w:noProof/>
                <w:szCs w:val="32"/>
              </w:rPr>
            </w:pPr>
            <w:r w:rsidRPr="00E9221F">
              <w:rPr>
                <w:i w:val="0"/>
                <w:noProof/>
                <w:szCs w:val="32"/>
              </w:rPr>
              <w:t>Projector and Screen</w:t>
            </w:r>
          </w:p>
          <w:p w:rsidR="00733BEB" w:rsidRPr="00E9221F" w:rsidRDefault="00733BEB" w:rsidP="00733BEB">
            <w:pPr>
              <w:rPr>
                <w:i w:val="0"/>
                <w:noProof/>
                <w:szCs w:val="32"/>
              </w:rPr>
            </w:pPr>
            <w:r w:rsidRPr="00E9221F">
              <w:rPr>
                <w:i w:val="0"/>
                <w:noProof/>
                <w:szCs w:val="32"/>
              </w:rPr>
              <w:t>Computer</w:t>
            </w:r>
          </w:p>
          <w:p w:rsidR="00733BEB" w:rsidRPr="00E9221F" w:rsidRDefault="00733BEB" w:rsidP="00733BEB">
            <w:pPr>
              <w:rPr>
                <w:i w:val="0"/>
                <w:noProof/>
                <w:szCs w:val="32"/>
              </w:rPr>
            </w:pPr>
            <w:r w:rsidRPr="00E9221F">
              <w:rPr>
                <w:i w:val="0"/>
                <w:noProof/>
                <w:szCs w:val="32"/>
              </w:rPr>
              <w:t xml:space="preserve">Writing </w:t>
            </w:r>
            <w:r w:rsidR="00DC54D6">
              <w:rPr>
                <w:i w:val="0"/>
                <w:noProof/>
                <w:szCs w:val="32"/>
              </w:rPr>
              <w:t>instruments</w:t>
            </w:r>
          </w:p>
          <w:p w:rsidR="00733BEB" w:rsidRPr="00E9221F" w:rsidRDefault="00E9221F" w:rsidP="00733BEB">
            <w:pPr>
              <w:rPr>
                <w:i w:val="0"/>
                <w:noProof/>
                <w:szCs w:val="32"/>
              </w:rPr>
            </w:pPr>
            <w:r w:rsidRPr="00E9221F">
              <w:rPr>
                <w:i w:val="0"/>
                <w:noProof/>
                <w:szCs w:val="32"/>
              </w:rPr>
              <w:t>Cross-Cultural Conferencing PowerPoint</w:t>
            </w:r>
          </w:p>
          <w:p w:rsidR="00733BEB" w:rsidRDefault="00E9221F" w:rsidP="00733BEB">
            <w:pPr>
              <w:rPr>
                <w:i w:val="0"/>
                <w:noProof/>
                <w:szCs w:val="32"/>
              </w:rPr>
            </w:pPr>
            <w:r w:rsidRPr="00E9221F">
              <w:rPr>
                <w:i w:val="0"/>
                <w:noProof/>
                <w:szCs w:val="32"/>
              </w:rPr>
              <w:t>Cross-Cultural Conferencing Notetaking Handout</w:t>
            </w:r>
          </w:p>
          <w:p w:rsidR="00951455" w:rsidRPr="00E9221F" w:rsidRDefault="00951455" w:rsidP="00733BEB">
            <w:pPr>
              <w:rPr>
                <w:i w:val="0"/>
                <w:noProof/>
                <w:szCs w:val="32"/>
              </w:rPr>
            </w:pPr>
            <w:r>
              <w:rPr>
                <w:i w:val="0"/>
                <w:noProof/>
                <w:szCs w:val="32"/>
              </w:rPr>
              <w:t>Language Support Handout</w:t>
            </w:r>
          </w:p>
        </w:tc>
        <w:tc>
          <w:tcPr>
            <w:tcW w:w="4788" w:type="dxa"/>
            <w:vMerge/>
            <w:shd w:val="clear" w:color="auto" w:fill="FFFFFF" w:themeFill="background1"/>
          </w:tcPr>
          <w:p w:rsidR="00733BEB" w:rsidRPr="00E9221F" w:rsidRDefault="00733BEB" w:rsidP="00733BEB">
            <w:pPr>
              <w:rPr>
                <w:i w:val="0"/>
                <w:noProof/>
                <w:szCs w:val="32"/>
              </w:rPr>
            </w:pPr>
          </w:p>
        </w:tc>
      </w:tr>
    </w:tbl>
    <w:p w:rsidR="00C96372" w:rsidRDefault="00A964BB">
      <w:pPr>
        <w:rPr>
          <w:i w:val="0"/>
          <w:noProof/>
          <w:sz w:val="32"/>
          <w:szCs w:val="32"/>
        </w:rPr>
      </w:pPr>
      <w:r>
        <w:rPr>
          <w:i w:val="0"/>
          <w:noProof/>
          <w:sz w:val="32"/>
          <w:szCs w:val="32"/>
          <w:lang w:eastAsia="zh-TW"/>
        </w:rPr>
        <w:pict>
          <v:shape id="_x0000_s1037" type="#_x0000_t202" style="position:absolute;margin-left:-27pt;margin-top:.4pt;width:522pt;height:52pt;z-index:251675648;mso-position-horizontal-relative:text;mso-position-vertical-relative:text;mso-width-relative:margin;mso-height-relative:margin" filled="f" stroked="f">
            <v:textbox style="mso-next-textbox:#_x0000_s1037">
              <w:txbxContent>
                <w:p w:rsidR="007619C4" w:rsidRPr="00C85C34" w:rsidRDefault="007619C4">
                  <w:pPr>
                    <w:rPr>
                      <w:sz w:val="20"/>
                    </w:rPr>
                  </w:pPr>
                  <w:r w:rsidRPr="00C85C34">
                    <w:rPr>
                      <w:sz w:val="20"/>
                    </w:rPr>
                    <w:t xml:space="preserve">Effective conferences often begin with intentional planning to prepare staff and families. The following resources aim to assist schools tackle logistics, collect input from students about their performance and offer strategies to families and staff to help better prepare for conferences. Feel free to customize for your school’s particular needs or </w:t>
                  </w:r>
                  <w:r>
                    <w:rPr>
                      <w:sz w:val="20"/>
                    </w:rPr>
                    <w:t xml:space="preserve">to meet </w:t>
                  </w:r>
                  <w:r w:rsidRPr="00C85C34">
                    <w:rPr>
                      <w:sz w:val="20"/>
                    </w:rPr>
                    <w:t>time constraints.</w:t>
                  </w:r>
                </w:p>
              </w:txbxContent>
            </v:textbox>
          </v:shape>
        </w:pict>
      </w:r>
      <w:r w:rsidR="007D14A7">
        <w:rPr>
          <w:i w:val="0"/>
          <w:noProof/>
          <w:sz w:val="32"/>
          <w:szCs w:val="32"/>
        </w:rPr>
        <w:br w:type="page"/>
      </w:r>
    </w:p>
    <w:tbl>
      <w:tblPr>
        <w:tblStyle w:val="TableGrid"/>
        <w:tblpPr w:leftFromText="180" w:rightFromText="180" w:vertAnchor="text" w:horzAnchor="margin" w:tblpY="-134"/>
        <w:tblW w:w="0" w:type="auto"/>
        <w:tblLook w:val="04A0"/>
      </w:tblPr>
      <w:tblGrid>
        <w:gridCol w:w="4788"/>
        <w:gridCol w:w="4788"/>
      </w:tblGrid>
      <w:tr w:rsidR="0099029E" w:rsidTr="0099029E">
        <w:tc>
          <w:tcPr>
            <w:tcW w:w="9576" w:type="dxa"/>
            <w:gridSpan w:val="2"/>
            <w:shd w:val="clear" w:color="auto" w:fill="D9D9D9" w:themeFill="background1" w:themeFillShade="D9"/>
          </w:tcPr>
          <w:p w:rsidR="0099029E" w:rsidRDefault="0099029E" w:rsidP="0099029E">
            <w:pPr>
              <w:rPr>
                <w:i w:val="0"/>
                <w:noProof/>
                <w:sz w:val="32"/>
                <w:szCs w:val="32"/>
              </w:rPr>
            </w:pPr>
            <w:r>
              <w:rPr>
                <w:b/>
                <w:i w:val="0"/>
                <w:noProof/>
                <w:sz w:val="28"/>
                <w:szCs w:val="32"/>
              </w:rPr>
              <w:lastRenderedPageBreak/>
              <w:t>Reflecting on Your School’s Conferences</w:t>
            </w:r>
          </w:p>
        </w:tc>
      </w:tr>
      <w:tr w:rsidR="0099029E" w:rsidTr="0099029E">
        <w:tc>
          <w:tcPr>
            <w:tcW w:w="4788" w:type="dxa"/>
            <w:shd w:val="clear" w:color="auto" w:fill="FFFFFF" w:themeFill="background1"/>
          </w:tcPr>
          <w:p w:rsidR="0099029E" w:rsidRPr="00E9221F" w:rsidRDefault="0099029E" w:rsidP="0099029E">
            <w:pPr>
              <w:rPr>
                <w:i w:val="0"/>
                <w:noProof/>
                <w:szCs w:val="32"/>
              </w:rPr>
            </w:pPr>
            <w:r w:rsidRPr="00E9221F">
              <w:rPr>
                <w:b/>
                <w:i w:val="0"/>
                <w:noProof/>
                <w:szCs w:val="32"/>
              </w:rPr>
              <w:t xml:space="preserve">Description: </w:t>
            </w:r>
            <w:r>
              <w:rPr>
                <w:i w:val="0"/>
                <w:noProof/>
                <w:szCs w:val="32"/>
              </w:rPr>
              <w:t>Planning Meeting</w:t>
            </w:r>
          </w:p>
        </w:tc>
        <w:tc>
          <w:tcPr>
            <w:tcW w:w="4788" w:type="dxa"/>
            <w:vMerge w:val="restart"/>
            <w:shd w:val="clear" w:color="auto" w:fill="FFFFFF" w:themeFill="background1"/>
          </w:tcPr>
          <w:p w:rsidR="0099029E" w:rsidRDefault="00DC54D6" w:rsidP="00DC54D6">
            <w:pPr>
              <w:pStyle w:val="ListParagraph"/>
              <w:numPr>
                <w:ilvl w:val="0"/>
                <w:numId w:val="9"/>
              </w:numPr>
              <w:ind w:left="252" w:hanging="270"/>
              <w:rPr>
                <w:i w:val="0"/>
                <w:noProof/>
                <w:szCs w:val="32"/>
              </w:rPr>
            </w:pPr>
            <w:r>
              <w:rPr>
                <w:i w:val="0"/>
                <w:noProof/>
                <w:szCs w:val="32"/>
              </w:rPr>
              <w:t xml:space="preserve">Work through </w:t>
            </w:r>
            <w:r w:rsidR="002E592F">
              <w:rPr>
                <w:i w:val="0"/>
                <w:noProof/>
                <w:szCs w:val="32"/>
              </w:rPr>
              <w:t>School-Wide Planning Tool for Conferences OR Conference Guiding Questions</w:t>
            </w:r>
            <w:r>
              <w:rPr>
                <w:i w:val="0"/>
                <w:noProof/>
                <w:szCs w:val="32"/>
              </w:rPr>
              <w:t xml:space="preserve"> individually or as a table-group</w:t>
            </w:r>
          </w:p>
          <w:p w:rsidR="00DC54D6" w:rsidRDefault="00DC54D6" w:rsidP="00DC54D6">
            <w:pPr>
              <w:pStyle w:val="ListParagraph"/>
              <w:numPr>
                <w:ilvl w:val="0"/>
                <w:numId w:val="9"/>
              </w:numPr>
              <w:ind w:left="252" w:hanging="270"/>
              <w:rPr>
                <w:i w:val="0"/>
                <w:noProof/>
                <w:szCs w:val="32"/>
              </w:rPr>
            </w:pPr>
            <w:r>
              <w:rPr>
                <w:i w:val="0"/>
                <w:noProof/>
                <w:szCs w:val="32"/>
              </w:rPr>
              <w:t>Share out (scribe answers on chart paper as needed)</w:t>
            </w:r>
          </w:p>
          <w:p w:rsidR="00DC54D6" w:rsidRPr="00DC54D6" w:rsidRDefault="00DC54D6" w:rsidP="00DC54D6">
            <w:pPr>
              <w:pStyle w:val="ListParagraph"/>
              <w:numPr>
                <w:ilvl w:val="0"/>
                <w:numId w:val="9"/>
              </w:numPr>
              <w:ind w:left="252" w:hanging="270"/>
              <w:rPr>
                <w:i w:val="0"/>
                <w:noProof/>
                <w:szCs w:val="32"/>
              </w:rPr>
            </w:pPr>
            <w:r>
              <w:rPr>
                <w:i w:val="0"/>
                <w:noProof/>
                <w:szCs w:val="32"/>
              </w:rPr>
              <w:t>Decide how to share information with staff</w:t>
            </w:r>
          </w:p>
          <w:p w:rsidR="0099029E" w:rsidRPr="00E9221F" w:rsidRDefault="0099029E" w:rsidP="0099029E">
            <w:pPr>
              <w:pStyle w:val="ListParagraph"/>
              <w:rPr>
                <w:i w:val="0"/>
                <w:noProof/>
                <w:szCs w:val="32"/>
              </w:rPr>
            </w:pPr>
          </w:p>
        </w:tc>
      </w:tr>
      <w:tr w:rsidR="0099029E" w:rsidTr="0099029E">
        <w:tc>
          <w:tcPr>
            <w:tcW w:w="4788" w:type="dxa"/>
            <w:shd w:val="clear" w:color="auto" w:fill="FFFFFF" w:themeFill="background1"/>
          </w:tcPr>
          <w:p w:rsidR="0099029E" w:rsidRPr="00E9221F" w:rsidRDefault="0099029E" w:rsidP="0099029E">
            <w:pPr>
              <w:rPr>
                <w:i w:val="0"/>
                <w:noProof/>
                <w:szCs w:val="32"/>
              </w:rPr>
            </w:pPr>
            <w:r w:rsidRPr="00E9221F">
              <w:rPr>
                <w:b/>
                <w:i w:val="0"/>
                <w:noProof/>
                <w:szCs w:val="32"/>
              </w:rPr>
              <w:t>Intended Audience:</w:t>
            </w:r>
            <w:r w:rsidRPr="00E9221F">
              <w:rPr>
                <w:i w:val="0"/>
                <w:noProof/>
                <w:szCs w:val="32"/>
              </w:rPr>
              <w:t xml:space="preserve"> </w:t>
            </w:r>
            <w:r>
              <w:rPr>
                <w:i w:val="0"/>
                <w:noProof/>
                <w:szCs w:val="32"/>
              </w:rPr>
              <w:t>Principals, Leadership and/or Family Engagement teams</w:t>
            </w:r>
          </w:p>
        </w:tc>
        <w:tc>
          <w:tcPr>
            <w:tcW w:w="4788" w:type="dxa"/>
            <w:vMerge/>
            <w:shd w:val="clear" w:color="auto" w:fill="FFFFFF" w:themeFill="background1"/>
          </w:tcPr>
          <w:p w:rsidR="0099029E" w:rsidRPr="00E9221F" w:rsidRDefault="0099029E" w:rsidP="0099029E">
            <w:pPr>
              <w:rPr>
                <w:i w:val="0"/>
                <w:noProof/>
                <w:szCs w:val="32"/>
              </w:rPr>
            </w:pPr>
          </w:p>
        </w:tc>
      </w:tr>
      <w:tr w:rsidR="0099029E" w:rsidTr="0099029E">
        <w:tc>
          <w:tcPr>
            <w:tcW w:w="4788" w:type="dxa"/>
            <w:shd w:val="clear" w:color="auto" w:fill="FFFFFF" w:themeFill="background1"/>
          </w:tcPr>
          <w:p w:rsidR="0099029E" w:rsidRPr="00E9221F" w:rsidRDefault="0099029E" w:rsidP="0099029E">
            <w:pPr>
              <w:rPr>
                <w:i w:val="0"/>
                <w:noProof/>
                <w:szCs w:val="32"/>
              </w:rPr>
            </w:pPr>
            <w:r w:rsidRPr="00E9221F">
              <w:rPr>
                <w:b/>
                <w:i w:val="0"/>
                <w:noProof/>
                <w:szCs w:val="32"/>
              </w:rPr>
              <w:t>Location on WPS Family Engagement Portal:</w:t>
            </w:r>
          </w:p>
          <w:p w:rsidR="0099029E" w:rsidRPr="00E9221F" w:rsidRDefault="0099029E" w:rsidP="0099029E">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Pre-Conference </w:t>
            </w:r>
            <w:r w:rsidRPr="00E9221F">
              <w:rPr>
                <w:i w:val="0"/>
                <w:noProof/>
                <w:szCs w:val="32"/>
              </w:rPr>
              <w:sym w:font="Symbol" w:char="F0AE"/>
            </w:r>
            <w:r w:rsidRPr="00E9221F">
              <w:rPr>
                <w:i w:val="0"/>
                <w:noProof/>
                <w:szCs w:val="32"/>
              </w:rPr>
              <w:t xml:space="preserve"> Traditional </w:t>
            </w:r>
          </w:p>
        </w:tc>
        <w:tc>
          <w:tcPr>
            <w:tcW w:w="4788" w:type="dxa"/>
            <w:vMerge/>
            <w:shd w:val="clear" w:color="auto" w:fill="FFFFFF" w:themeFill="background1"/>
          </w:tcPr>
          <w:p w:rsidR="0099029E" w:rsidRPr="00E9221F" w:rsidRDefault="0099029E" w:rsidP="0099029E">
            <w:pPr>
              <w:rPr>
                <w:i w:val="0"/>
                <w:noProof/>
                <w:szCs w:val="32"/>
              </w:rPr>
            </w:pPr>
          </w:p>
        </w:tc>
      </w:tr>
      <w:tr w:rsidR="0099029E" w:rsidTr="0099029E">
        <w:tc>
          <w:tcPr>
            <w:tcW w:w="4788" w:type="dxa"/>
            <w:shd w:val="clear" w:color="auto" w:fill="FFFFFF" w:themeFill="background1"/>
          </w:tcPr>
          <w:p w:rsidR="0099029E" w:rsidRPr="00E9221F" w:rsidRDefault="0099029E" w:rsidP="00005CDB">
            <w:pPr>
              <w:rPr>
                <w:i w:val="0"/>
                <w:noProof/>
                <w:szCs w:val="32"/>
              </w:rPr>
            </w:pPr>
            <w:r w:rsidRPr="00E9221F">
              <w:rPr>
                <w:b/>
                <w:i w:val="0"/>
                <w:noProof/>
                <w:szCs w:val="32"/>
              </w:rPr>
              <w:t xml:space="preserve">Duration of </w:t>
            </w:r>
            <w:r w:rsidR="00005CDB">
              <w:rPr>
                <w:b/>
                <w:i w:val="0"/>
                <w:noProof/>
                <w:szCs w:val="32"/>
              </w:rPr>
              <w:t>activity</w:t>
            </w:r>
            <w:r w:rsidRPr="00E9221F">
              <w:rPr>
                <w:b/>
                <w:i w:val="0"/>
                <w:noProof/>
                <w:szCs w:val="32"/>
              </w:rPr>
              <w:t xml:space="preserve">: </w:t>
            </w:r>
            <w:r w:rsidR="00DC54D6">
              <w:rPr>
                <w:i w:val="0"/>
                <w:noProof/>
                <w:szCs w:val="32"/>
              </w:rPr>
              <w:t>20</w:t>
            </w:r>
            <w:r w:rsidRPr="00E9221F">
              <w:rPr>
                <w:i w:val="0"/>
                <w:noProof/>
                <w:szCs w:val="32"/>
              </w:rPr>
              <w:t xml:space="preserve"> minutes</w:t>
            </w:r>
          </w:p>
        </w:tc>
        <w:tc>
          <w:tcPr>
            <w:tcW w:w="4788" w:type="dxa"/>
            <w:vMerge/>
            <w:shd w:val="clear" w:color="auto" w:fill="FFFFFF" w:themeFill="background1"/>
          </w:tcPr>
          <w:p w:rsidR="0099029E" w:rsidRPr="00E9221F" w:rsidRDefault="0099029E" w:rsidP="0099029E">
            <w:pPr>
              <w:rPr>
                <w:i w:val="0"/>
                <w:noProof/>
                <w:szCs w:val="32"/>
              </w:rPr>
            </w:pPr>
          </w:p>
        </w:tc>
      </w:tr>
      <w:tr w:rsidR="0099029E" w:rsidTr="0099029E">
        <w:tc>
          <w:tcPr>
            <w:tcW w:w="4788" w:type="dxa"/>
            <w:shd w:val="clear" w:color="auto" w:fill="FFFFFF" w:themeFill="background1"/>
          </w:tcPr>
          <w:p w:rsidR="0099029E" w:rsidRPr="00E9221F" w:rsidRDefault="0099029E" w:rsidP="0099029E">
            <w:pPr>
              <w:rPr>
                <w:b/>
                <w:i w:val="0"/>
                <w:noProof/>
                <w:szCs w:val="32"/>
              </w:rPr>
            </w:pPr>
            <w:r w:rsidRPr="00E9221F">
              <w:rPr>
                <w:b/>
                <w:i w:val="0"/>
                <w:noProof/>
                <w:szCs w:val="32"/>
              </w:rPr>
              <w:t xml:space="preserve">Materials Needed: </w:t>
            </w:r>
          </w:p>
          <w:p w:rsidR="0099029E" w:rsidRDefault="00DC54D6" w:rsidP="0099029E">
            <w:pPr>
              <w:rPr>
                <w:i w:val="0"/>
                <w:noProof/>
                <w:szCs w:val="32"/>
              </w:rPr>
            </w:pPr>
            <w:r>
              <w:rPr>
                <w:i w:val="0"/>
                <w:noProof/>
                <w:szCs w:val="32"/>
              </w:rPr>
              <w:t>Writing instruments</w:t>
            </w:r>
          </w:p>
          <w:p w:rsidR="00DC54D6" w:rsidRDefault="00DC54D6" w:rsidP="0099029E">
            <w:pPr>
              <w:rPr>
                <w:i w:val="0"/>
                <w:noProof/>
                <w:szCs w:val="32"/>
              </w:rPr>
            </w:pPr>
            <w:r>
              <w:rPr>
                <w:i w:val="0"/>
                <w:noProof/>
                <w:szCs w:val="32"/>
              </w:rPr>
              <w:t>School-Wide Planning Tool for Conferences  (for decisions affecting staff and families)</w:t>
            </w:r>
          </w:p>
          <w:p w:rsidR="00DC54D6" w:rsidRDefault="00DC54D6" w:rsidP="0099029E">
            <w:pPr>
              <w:rPr>
                <w:i w:val="0"/>
                <w:noProof/>
                <w:szCs w:val="32"/>
              </w:rPr>
            </w:pPr>
            <w:r>
              <w:rPr>
                <w:i w:val="0"/>
                <w:noProof/>
                <w:szCs w:val="32"/>
              </w:rPr>
              <w:t>OR Conference Guiding Questions (if focusing solely on decisions affecting families)</w:t>
            </w:r>
          </w:p>
          <w:p w:rsidR="00DC54D6" w:rsidRDefault="00DC54D6" w:rsidP="0099029E">
            <w:pPr>
              <w:rPr>
                <w:i w:val="0"/>
                <w:noProof/>
                <w:szCs w:val="32"/>
              </w:rPr>
            </w:pPr>
            <w:r>
              <w:rPr>
                <w:i w:val="0"/>
                <w:noProof/>
                <w:szCs w:val="32"/>
              </w:rPr>
              <w:t>Chart paper (optional)</w:t>
            </w:r>
          </w:p>
          <w:p w:rsidR="00DC54D6" w:rsidRPr="00E9221F" w:rsidRDefault="00DC54D6" w:rsidP="0099029E">
            <w:pPr>
              <w:rPr>
                <w:i w:val="0"/>
                <w:noProof/>
                <w:szCs w:val="32"/>
              </w:rPr>
            </w:pPr>
          </w:p>
        </w:tc>
        <w:tc>
          <w:tcPr>
            <w:tcW w:w="4788" w:type="dxa"/>
            <w:vMerge/>
            <w:shd w:val="clear" w:color="auto" w:fill="FFFFFF" w:themeFill="background1"/>
          </w:tcPr>
          <w:p w:rsidR="0099029E" w:rsidRPr="00E9221F" w:rsidRDefault="0099029E" w:rsidP="0099029E">
            <w:pPr>
              <w:rPr>
                <w:i w:val="0"/>
                <w:noProof/>
                <w:szCs w:val="32"/>
              </w:rPr>
            </w:pPr>
          </w:p>
        </w:tc>
      </w:tr>
    </w:tbl>
    <w:tbl>
      <w:tblPr>
        <w:tblStyle w:val="TableGrid"/>
        <w:tblpPr w:leftFromText="180" w:rightFromText="180" w:vertAnchor="text" w:horzAnchor="margin" w:tblpY="5149"/>
        <w:tblW w:w="0" w:type="auto"/>
        <w:tblLook w:val="04A0"/>
      </w:tblPr>
      <w:tblGrid>
        <w:gridCol w:w="4788"/>
        <w:gridCol w:w="4788"/>
      </w:tblGrid>
      <w:tr w:rsidR="00140675" w:rsidTr="00140675">
        <w:tc>
          <w:tcPr>
            <w:tcW w:w="9576" w:type="dxa"/>
            <w:gridSpan w:val="2"/>
            <w:shd w:val="clear" w:color="auto" w:fill="D9D9D9" w:themeFill="background1" w:themeFillShade="D9"/>
          </w:tcPr>
          <w:p w:rsidR="00140675" w:rsidRDefault="00FF51EB" w:rsidP="00FF51EB">
            <w:pPr>
              <w:jc w:val="right"/>
              <w:rPr>
                <w:i w:val="0"/>
                <w:noProof/>
                <w:sz w:val="32"/>
                <w:szCs w:val="32"/>
              </w:rPr>
            </w:pPr>
            <w:r>
              <w:rPr>
                <w:b/>
                <w:i w:val="0"/>
                <w:noProof/>
                <w:sz w:val="28"/>
                <w:szCs w:val="32"/>
              </w:rPr>
              <w:t>Additional Pre-Conference Resources</w:t>
            </w:r>
          </w:p>
        </w:tc>
      </w:tr>
      <w:tr w:rsidR="003C00EA" w:rsidTr="00140675">
        <w:tc>
          <w:tcPr>
            <w:tcW w:w="9576" w:type="dxa"/>
            <w:gridSpan w:val="2"/>
            <w:shd w:val="clear" w:color="auto" w:fill="D9D9D9" w:themeFill="background1" w:themeFillShade="D9"/>
          </w:tcPr>
          <w:p w:rsidR="003C00EA" w:rsidRPr="007437CB" w:rsidRDefault="003C00EA" w:rsidP="003C00EA">
            <w:pPr>
              <w:jc w:val="right"/>
              <w:rPr>
                <w:b/>
                <w:i w:val="0"/>
              </w:rPr>
            </w:pPr>
            <w:r w:rsidRPr="007437CB">
              <w:rPr>
                <w:b/>
                <w:i w:val="0"/>
              </w:rPr>
              <w:t xml:space="preserve">Location: </w:t>
            </w:r>
            <w:r w:rsidRPr="00753737">
              <w:rPr>
                <w:i w:val="0"/>
                <w:sz w:val="20"/>
              </w:rPr>
              <w:t xml:space="preserve">WPS Family Engagement Portal </w:t>
            </w:r>
            <w:r w:rsidRPr="00753737">
              <w:rPr>
                <w:i w:val="0"/>
                <w:sz w:val="20"/>
              </w:rPr>
              <w:sym w:font="Symbol" w:char="F0AE"/>
            </w:r>
            <w:r w:rsidRPr="00753737">
              <w:rPr>
                <w:i w:val="0"/>
                <w:sz w:val="20"/>
              </w:rPr>
              <w:t xml:space="preserve"> Parent-Teacher Conferences </w:t>
            </w:r>
            <w:r w:rsidRPr="00753737">
              <w:rPr>
                <w:i w:val="0"/>
                <w:sz w:val="20"/>
              </w:rPr>
              <w:sym w:font="Symbol" w:char="F0AE"/>
            </w:r>
            <w:r w:rsidRPr="00753737">
              <w:rPr>
                <w:i w:val="0"/>
                <w:sz w:val="20"/>
              </w:rPr>
              <w:t xml:space="preserve"> Pre-Conference</w:t>
            </w:r>
            <w:r w:rsidR="00F00B24">
              <w:rPr>
                <w:i w:val="0"/>
                <w:sz w:val="20"/>
              </w:rPr>
              <w:t>s</w:t>
            </w:r>
            <w:r w:rsidR="00753737" w:rsidRPr="00753737">
              <w:rPr>
                <w:i w:val="0"/>
                <w:sz w:val="20"/>
              </w:rPr>
              <w:t xml:space="preserve"> </w:t>
            </w:r>
            <w:r w:rsidR="00753737" w:rsidRPr="00753737">
              <w:rPr>
                <w:i w:val="0"/>
                <w:sz w:val="20"/>
              </w:rPr>
              <w:sym w:font="Symbol" w:char="F0AE"/>
            </w:r>
            <w:r w:rsidR="00753737" w:rsidRPr="00753737">
              <w:rPr>
                <w:i w:val="0"/>
                <w:sz w:val="20"/>
              </w:rPr>
              <w:t xml:space="preserve"> Traditional</w:t>
            </w:r>
          </w:p>
        </w:tc>
      </w:tr>
      <w:tr w:rsidR="00140675" w:rsidTr="00140675">
        <w:tc>
          <w:tcPr>
            <w:tcW w:w="4788" w:type="dxa"/>
            <w:shd w:val="clear" w:color="auto" w:fill="FFFFFF" w:themeFill="background1"/>
          </w:tcPr>
          <w:p w:rsidR="00140675" w:rsidRPr="00E9221F" w:rsidRDefault="007A7B02" w:rsidP="00140675">
            <w:pPr>
              <w:rPr>
                <w:i w:val="0"/>
                <w:noProof/>
                <w:szCs w:val="32"/>
              </w:rPr>
            </w:pPr>
            <w:r>
              <w:rPr>
                <w:i w:val="0"/>
                <w:noProof/>
                <w:szCs w:val="32"/>
              </w:rPr>
              <w:t>27 Tips for Parent Conferences</w:t>
            </w:r>
          </w:p>
        </w:tc>
        <w:tc>
          <w:tcPr>
            <w:tcW w:w="4788" w:type="dxa"/>
            <w:shd w:val="clear" w:color="auto" w:fill="FFFFFF" w:themeFill="background1"/>
          </w:tcPr>
          <w:p w:rsidR="00140675" w:rsidRPr="00E9221F" w:rsidRDefault="007A7B02" w:rsidP="0053224F">
            <w:pPr>
              <w:pStyle w:val="ListParagraph"/>
              <w:ind w:left="0"/>
              <w:rPr>
                <w:i w:val="0"/>
                <w:noProof/>
                <w:szCs w:val="32"/>
              </w:rPr>
            </w:pPr>
            <w:r>
              <w:rPr>
                <w:i w:val="0"/>
                <w:noProof/>
                <w:szCs w:val="32"/>
              </w:rPr>
              <w:t>Promising practices for parents and teachers in preparation for conferences</w:t>
            </w:r>
            <w:r w:rsidR="00FD0FBE">
              <w:rPr>
                <w:i w:val="0"/>
                <w:noProof/>
                <w:szCs w:val="32"/>
              </w:rPr>
              <w:t>.</w:t>
            </w:r>
          </w:p>
        </w:tc>
      </w:tr>
      <w:tr w:rsidR="00140675" w:rsidTr="00140675">
        <w:tc>
          <w:tcPr>
            <w:tcW w:w="4788" w:type="dxa"/>
            <w:shd w:val="clear" w:color="auto" w:fill="FFFFFF" w:themeFill="background1"/>
          </w:tcPr>
          <w:p w:rsidR="00140675" w:rsidRPr="00E9221F" w:rsidRDefault="007A7B02" w:rsidP="00140675">
            <w:pPr>
              <w:rPr>
                <w:i w:val="0"/>
                <w:noProof/>
                <w:szCs w:val="32"/>
              </w:rPr>
            </w:pPr>
            <w:r>
              <w:rPr>
                <w:i w:val="0"/>
                <w:noProof/>
                <w:szCs w:val="32"/>
              </w:rPr>
              <w:t>My Conference Report- Elementary</w:t>
            </w:r>
          </w:p>
        </w:tc>
        <w:tc>
          <w:tcPr>
            <w:tcW w:w="4788" w:type="dxa"/>
            <w:shd w:val="clear" w:color="auto" w:fill="FFFFFF" w:themeFill="background1"/>
          </w:tcPr>
          <w:p w:rsidR="00140675" w:rsidRPr="00E9221F" w:rsidRDefault="007A7B02" w:rsidP="00140675">
            <w:pPr>
              <w:rPr>
                <w:i w:val="0"/>
                <w:noProof/>
                <w:szCs w:val="32"/>
              </w:rPr>
            </w:pPr>
            <w:r>
              <w:rPr>
                <w:i w:val="0"/>
                <w:noProof/>
                <w:szCs w:val="32"/>
              </w:rPr>
              <w:t>A self-evaluation tool for elementary stduents to prepare for conferences.</w:t>
            </w:r>
          </w:p>
        </w:tc>
      </w:tr>
      <w:tr w:rsidR="00140675" w:rsidTr="00140675">
        <w:tc>
          <w:tcPr>
            <w:tcW w:w="4788" w:type="dxa"/>
            <w:shd w:val="clear" w:color="auto" w:fill="FFFFFF" w:themeFill="background1"/>
          </w:tcPr>
          <w:p w:rsidR="00140675" w:rsidRPr="00E9221F" w:rsidRDefault="007A7B02" w:rsidP="00140675">
            <w:pPr>
              <w:rPr>
                <w:i w:val="0"/>
                <w:noProof/>
                <w:szCs w:val="32"/>
              </w:rPr>
            </w:pPr>
            <w:r>
              <w:rPr>
                <w:i w:val="0"/>
                <w:noProof/>
                <w:szCs w:val="32"/>
              </w:rPr>
              <w:t>The Challenge to Excel Student Self-Evaluation Tool</w:t>
            </w:r>
          </w:p>
        </w:tc>
        <w:tc>
          <w:tcPr>
            <w:tcW w:w="4788" w:type="dxa"/>
            <w:shd w:val="clear" w:color="auto" w:fill="FFFFFF" w:themeFill="background1"/>
          </w:tcPr>
          <w:p w:rsidR="00140675" w:rsidRPr="00E9221F" w:rsidRDefault="007A7B02" w:rsidP="00140675">
            <w:pPr>
              <w:rPr>
                <w:i w:val="0"/>
                <w:noProof/>
                <w:szCs w:val="32"/>
              </w:rPr>
            </w:pPr>
            <w:r>
              <w:rPr>
                <w:i w:val="0"/>
                <w:noProof/>
                <w:szCs w:val="32"/>
              </w:rPr>
              <w:t>A self-evaluation tool for secondary students to prepare for conferences</w:t>
            </w:r>
            <w:r w:rsidR="00FD0FBE">
              <w:rPr>
                <w:i w:val="0"/>
                <w:noProof/>
                <w:szCs w:val="32"/>
              </w:rPr>
              <w:t>.</w:t>
            </w:r>
          </w:p>
        </w:tc>
      </w:tr>
      <w:tr w:rsidR="00140675" w:rsidTr="00140675">
        <w:tc>
          <w:tcPr>
            <w:tcW w:w="4788" w:type="dxa"/>
            <w:shd w:val="clear" w:color="auto" w:fill="FFFFFF" w:themeFill="background1"/>
          </w:tcPr>
          <w:p w:rsidR="00140675" w:rsidRPr="00E9221F" w:rsidRDefault="00FD0FBE" w:rsidP="00140675">
            <w:pPr>
              <w:rPr>
                <w:i w:val="0"/>
                <w:noProof/>
                <w:szCs w:val="32"/>
              </w:rPr>
            </w:pPr>
            <w:r>
              <w:rPr>
                <w:i w:val="0"/>
                <w:noProof/>
                <w:szCs w:val="32"/>
              </w:rPr>
              <w:t>Parent Teacher Conferences Scheduling Forms – Spanish and English</w:t>
            </w:r>
          </w:p>
        </w:tc>
        <w:tc>
          <w:tcPr>
            <w:tcW w:w="4788" w:type="dxa"/>
            <w:shd w:val="clear" w:color="auto" w:fill="FFFFFF" w:themeFill="background1"/>
          </w:tcPr>
          <w:p w:rsidR="00140675" w:rsidRPr="00E9221F" w:rsidRDefault="00EF317A" w:rsidP="00140675">
            <w:pPr>
              <w:rPr>
                <w:i w:val="0"/>
                <w:noProof/>
                <w:szCs w:val="32"/>
              </w:rPr>
            </w:pPr>
            <w:r>
              <w:rPr>
                <w:i w:val="0"/>
                <w:noProof/>
                <w:szCs w:val="32"/>
              </w:rPr>
              <w:t>A document teachers may complete to inform families of their conference times</w:t>
            </w:r>
          </w:p>
        </w:tc>
      </w:tr>
      <w:tr w:rsidR="00FD0FBE" w:rsidTr="00140675">
        <w:tc>
          <w:tcPr>
            <w:tcW w:w="4788" w:type="dxa"/>
            <w:shd w:val="clear" w:color="auto" w:fill="FFFFFF" w:themeFill="background1"/>
          </w:tcPr>
          <w:p w:rsidR="00FD0FBE" w:rsidRDefault="007904F3" w:rsidP="00140675">
            <w:pPr>
              <w:rPr>
                <w:i w:val="0"/>
                <w:noProof/>
                <w:szCs w:val="32"/>
              </w:rPr>
            </w:pPr>
            <w:r>
              <w:rPr>
                <w:i w:val="0"/>
                <w:noProof/>
                <w:szCs w:val="32"/>
              </w:rPr>
              <w:t>Tip Card Reminders for Teachers</w:t>
            </w:r>
          </w:p>
        </w:tc>
        <w:tc>
          <w:tcPr>
            <w:tcW w:w="4788" w:type="dxa"/>
            <w:shd w:val="clear" w:color="auto" w:fill="FFFFFF" w:themeFill="background1"/>
          </w:tcPr>
          <w:p w:rsidR="00FD0FBE" w:rsidRPr="00E9221F" w:rsidRDefault="00EF317A" w:rsidP="00140675">
            <w:pPr>
              <w:rPr>
                <w:i w:val="0"/>
                <w:noProof/>
                <w:szCs w:val="32"/>
              </w:rPr>
            </w:pPr>
            <w:r>
              <w:rPr>
                <w:i w:val="0"/>
                <w:noProof/>
                <w:szCs w:val="32"/>
              </w:rPr>
              <w:t>A quick-read tip card for teachers of best practices to establish and follow before-, during- and after conferences.</w:t>
            </w:r>
          </w:p>
        </w:tc>
      </w:tr>
      <w:tr w:rsidR="00AB278A" w:rsidTr="00140675">
        <w:tc>
          <w:tcPr>
            <w:tcW w:w="4788" w:type="dxa"/>
            <w:shd w:val="clear" w:color="auto" w:fill="FFFFFF" w:themeFill="background1"/>
          </w:tcPr>
          <w:p w:rsidR="00AB278A" w:rsidRDefault="00AB278A" w:rsidP="00140675">
            <w:pPr>
              <w:rPr>
                <w:i w:val="0"/>
                <w:noProof/>
                <w:szCs w:val="32"/>
              </w:rPr>
            </w:pPr>
            <w:r>
              <w:rPr>
                <w:i w:val="0"/>
                <w:noProof/>
                <w:szCs w:val="32"/>
              </w:rPr>
              <w:t>The Challenge to Excel</w:t>
            </w:r>
          </w:p>
        </w:tc>
        <w:tc>
          <w:tcPr>
            <w:tcW w:w="4788" w:type="dxa"/>
            <w:shd w:val="clear" w:color="auto" w:fill="FFFFFF" w:themeFill="background1"/>
          </w:tcPr>
          <w:p w:rsidR="00AB278A" w:rsidRDefault="00AB278A" w:rsidP="00140675">
            <w:pPr>
              <w:rPr>
                <w:i w:val="0"/>
                <w:noProof/>
                <w:szCs w:val="32"/>
              </w:rPr>
            </w:pPr>
            <w:r>
              <w:rPr>
                <w:i w:val="0"/>
                <w:noProof/>
                <w:szCs w:val="32"/>
              </w:rPr>
              <w:t>A self-evaluation tool for seondary students to prepare for conferences.</w:t>
            </w:r>
          </w:p>
        </w:tc>
      </w:tr>
      <w:tr w:rsidR="003F633C" w:rsidTr="00140675">
        <w:tc>
          <w:tcPr>
            <w:tcW w:w="4788" w:type="dxa"/>
            <w:shd w:val="clear" w:color="auto" w:fill="FFFFFF" w:themeFill="background1"/>
          </w:tcPr>
          <w:p w:rsidR="003F633C" w:rsidRDefault="003F633C" w:rsidP="00140675">
            <w:pPr>
              <w:rPr>
                <w:i w:val="0"/>
                <w:noProof/>
                <w:szCs w:val="32"/>
              </w:rPr>
            </w:pPr>
            <w:r>
              <w:rPr>
                <w:i w:val="0"/>
                <w:noProof/>
                <w:szCs w:val="32"/>
              </w:rPr>
              <w:t>Communicating Assessment</w:t>
            </w:r>
            <w:r w:rsidR="00695887">
              <w:rPr>
                <w:i w:val="0"/>
                <w:noProof/>
                <w:szCs w:val="32"/>
              </w:rPr>
              <w:t>s</w:t>
            </w:r>
            <w:r>
              <w:rPr>
                <w:i w:val="0"/>
                <w:noProof/>
                <w:szCs w:val="32"/>
              </w:rPr>
              <w:t xml:space="preserve"> with Families PowerPoint (available on the WPS Family Engagement Portal </w:t>
            </w:r>
            <w:r>
              <w:rPr>
                <w:i w:val="0"/>
                <w:noProof/>
                <w:szCs w:val="32"/>
              </w:rPr>
              <w:sym w:font="Symbol" w:char="F0AE"/>
            </w:r>
            <w:r>
              <w:rPr>
                <w:i w:val="0"/>
                <w:noProof/>
                <w:szCs w:val="32"/>
              </w:rPr>
              <w:t xml:space="preserve"> Assessments </w:t>
            </w:r>
            <w:r>
              <w:rPr>
                <w:i w:val="0"/>
                <w:noProof/>
                <w:szCs w:val="32"/>
              </w:rPr>
              <w:sym w:font="Symbol" w:char="F0AE"/>
            </w:r>
            <w:r>
              <w:rPr>
                <w:i w:val="0"/>
                <w:noProof/>
                <w:szCs w:val="32"/>
              </w:rPr>
              <w:t xml:space="preserve"> Informing Families of Assessments)</w:t>
            </w:r>
          </w:p>
          <w:p w:rsidR="0070663E" w:rsidRDefault="0070663E" w:rsidP="00140675">
            <w:pPr>
              <w:rPr>
                <w:i w:val="0"/>
                <w:noProof/>
                <w:szCs w:val="32"/>
              </w:rPr>
            </w:pPr>
            <w:r>
              <w:rPr>
                <w:i w:val="0"/>
                <w:noProof/>
                <w:szCs w:val="32"/>
              </w:rPr>
              <w:t>Please note: Additional Assessment-related resources are available that schools may customize to share with families during Parent-Teacher Conferences</w:t>
            </w:r>
          </w:p>
        </w:tc>
        <w:tc>
          <w:tcPr>
            <w:tcW w:w="4788" w:type="dxa"/>
            <w:shd w:val="clear" w:color="auto" w:fill="FFFFFF" w:themeFill="background1"/>
          </w:tcPr>
          <w:p w:rsidR="003F633C" w:rsidRPr="003F633C" w:rsidRDefault="003F633C" w:rsidP="003F633C">
            <w:pPr>
              <w:autoSpaceDE w:val="0"/>
              <w:autoSpaceDN w:val="0"/>
              <w:adjustRightInd w:val="0"/>
              <w:rPr>
                <w:rFonts w:ascii="Calibri" w:hAnsi="Calibri" w:cs="Calibri"/>
                <w:i w:val="0"/>
                <w:color w:val="000000"/>
                <w:sz w:val="20"/>
                <w:szCs w:val="20"/>
              </w:rPr>
            </w:pPr>
            <w:r w:rsidRPr="003F633C">
              <w:rPr>
                <w:rFonts w:ascii="Calibri" w:hAnsi="Calibri" w:cs="Calibri"/>
                <w:i w:val="0"/>
                <w:iCs/>
                <w:color w:val="000000"/>
                <w:sz w:val="20"/>
                <w:szCs w:val="20"/>
              </w:rPr>
              <w:t xml:space="preserve">A family-friendly PowerPoint presentation schools can use to explain assessments to families. The PowerPoint includes assessment terminology, reasoning for assessments, what parents can do to help their child and district and school assessment data. </w:t>
            </w:r>
          </w:p>
          <w:p w:rsidR="003F633C" w:rsidRDefault="003F633C" w:rsidP="00140675">
            <w:pPr>
              <w:rPr>
                <w:i w:val="0"/>
                <w:noProof/>
                <w:szCs w:val="32"/>
              </w:rPr>
            </w:pPr>
          </w:p>
        </w:tc>
      </w:tr>
    </w:tbl>
    <w:p w:rsidR="00140675" w:rsidRDefault="0099029E">
      <w:pPr>
        <w:rPr>
          <w:i w:val="0"/>
          <w:noProof/>
          <w:sz w:val="32"/>
          <w:szCs w:val="32"/>
        </w:rPr>
      </w:pPr>
      <w:r>
        <w:rPr>
          <w:i w:val="0"/>
          <w:noProof/>
          <w:sz w:val="32"/>
          <w:szCs w:val="32"/>
        </w:rPr>
        <w:br w:type="page"/>
      </w:r>
    </w:p>
    <w:p w:rsidR="00B4785E" w:rsidRDefault="00B4785E">
      <w:pPr>
        <w:rPr>
          <w:i w:val="0"/>
          <w:noProof/>
          <w:sz w:val="32"/>
          <w:szCs w:val="32"/>
        </w:rPr>
      </w:pPr>
      <w:r w:rsidRPr="00B4785E">
        <w:rPr>
          <w:i w:val="0"/>
          <w:noProof/>
          <w:sz w:val="32"/>
          <w:szCs w:val="32"/>
        </w:rPr>
        <w:lastRenderedPageBreak/>
        <w:drawing>
          <wp:inline distT="0" distB="0" distL="0" distR="0">
            <wp:extent cx="5943600" cy="970280"/>
            <wp:effectExtent l="19050" t="0" r="0" b="0"/>
            <wp:docPr id="2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971550"/>
                      <a:chOff x="914400" y="914400"/>
                      <a:chExt cx="5953125" cy="971550"/>
                    </a:xfrm>
                  </a:grpSpPr>
                  <a:grpSp>
                    <a:nvGrpSpPr>
                      <a:cNvPr id="6" name="Group 5"/>
                      <a:cNvGrpSpPr/>
                    </a:nvGrpSpPr>
                    <a:grpSpPr>
                      <a:xfrm>
                        <a:off x="914400" y="914400"/>
                        <a:ext cx="5953125" cy="971550"/>
                        <a:chOff x="914400" y="914400"/>
                        <a:chExt cx="5953125" cy="971550"/>
                      </a:xfrm>
                    </a:grpSpPr>
                    <a:sp>
                      <a:nvSpPr>
                        <a:cNvPr id="1026" name="Text Box 2"/>
                        <a:cNvSpPr txBox="1">
                          <a:spLocks noChangeArrowheads="1"/>
                        </a:cNvSpPr>
                      </a:nvSpPr>
                      <a:spPr bwMode="auto">
                        <a:xfrm>
                          <a:off x="920750" y="1504950"/>
                          <a:ext cx="5946775" cy="381000"/>
                        </a:xfrm>
                        <a:prstGeom prst="rect">
                          <a:avLst/>
                        </a:prstGeom>
                        <a:solidFill>
                          <a:schemeClr val="tx1">
                            <a:lumMod val="85000"/>
                            <a:lumOff val="15000"/>
                          </a:schemeClr>
                        </a:solidFill>
                        <a:ln w="9525">
                          <a:solidFill>
                            <a:schemeClr val="bg2">
                              <a:lumMod val="75000"/>
                            </a:schemeClr>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en-US" sz="1800" b="1" u="none" strike="noStrike" cap="none" normalizeH="0" baseline="0" dirty="0" smtClean="0">
                                <a:ln>
                                  <a:noFill/>
                                </a:ln>
                                <a:solidFill>
                                  <a:srgbClr val="FFFFFF"/>
                                </a:solidFill>
                                <a:effectLst/>
                                <a:latin typeface="Calibri" pitchFamily="34" charset="0"/>
                              </a:rPr>
                              <a:t> During Conferences</a:t>
                            </a:r>
                            <a:endParaRPr kumimoji="0" lang="en-US" sz="1800" b="0" u="none" strike="noStrike" cap="none" normalizeH="0" baseline="0" dirty="0" smtClean="0">
                              <a:ln>
                                <a:noFill/>
                              </a:ln>
                              <a:solidFill>
                                <a:schemeClr val="tx1"/>
                              </a:solidFill>
                              <a:effectLst/>
                              <a:latin typeface="Arial" pitchFamily="34" charset="0"/>
                            </a:endParaRPr>
                          </a:p>
                        </a:txBody>
                        <a:useSpRect/>
                      </a:txSp>
                    </a:sp>
                    <a:pic>
                      <a:nvPicPr>
                        <a:cNvPr id="5" name="Picture 4"/>
                        <a:cNvPicPr/>
                      </a:nvPicPr>
                      <a:blipFill>
                        <a:blip r:embed="rId10"/>
                        <a:srcRect r="48718"/>
                        <a:stretch>
                          <a:fillRect/>
                        </a:stretch>
                      </a:blipFill>
                      <a:spPr bwMode="auto">
                        <a:xfrm>
                          <a:off x="914400" y="914400"/>
                          <a:ext cx="3048000" cy="941003"/>
                        </a:xfrm>
                        <a:prstGeom prst="rect">
                          <a:avLst/>
                        </a:prstGeom>
                        <a:noFill/>
                        <a:ln w="9525">
                          <a:noFill/>
                          <a:miter lim="800000"/>
                          <a:headEnd/>
                          <a:tailEnd/>
                        </a:ln>
                      </a:spPr>
                    </a:pic>
                  </a:grpSp>
                </lc:lockedCanvas>
              </a:graphicData>
            </a:graphic>
          </wp:inline>
        </w:drawing>
      </w:r>
    </w:p>
    <w:p w:rsidR="00140675" w:rsidRDefault="00A964BB">
      <w:pPr>
        <w:rPr>
          <w:i w:val="0"/>
          <w:noProof/>
          <w:sz w:val="32"/>
          <w:szCs w:val="32"/>
        </w:rPr>
      </w:pPr>
      <w:r>
        <w:rPr>
          <w:i w:val="0"/>
          <w:noProof/>
          <w:sz w:val="32"/>
          <w:szCs w:val="32"/>
        </w:rPr>
        <w:pict>
          <v:shape id="_x0000_s1039" type="#_x0000_t202" style="position:absolute;margin-left:-15pt;margin-top:3.65pt;width:522pt;height:49.5pt;z-index:251681792;mso-width-relative:margin;mso-height-relative:margin" filled="f" stroked="f">
            <v:textbox style="mso-next-textbox:#_x0000_s1039">
              <w:txbxContent>
                <w:p w:rsidR="007619C4" w:rsidRPr="00C85C34" w:rsidRDefault="007619C4" w:rsidP="00BD07B2">
                  <w:pPr>
                    <w:rPr>
                      <w:sz w:val="20"/>
                    </w:rPr>
                  </w:pPr>
                  <w:r>
                    <w:rPr>
                      <w:sz w:val="20"/>
                    </w:rPr>
                    <w:t>Creating an inviting atmosphere that welcomes families and honors their input and feedback is critical in building relationships with families. The following resources aim to help schools capitalize on the time when conferences are in full-swing.</w:t>
                  </w:r>
                  <w:r w:rsidRPr="00C85C34">
                    <w:rPr>
                      <w:sz w:val="20"/>
                    </w:rPr>
                    <w:t xml:space="preserve"> Feel free to customize for your school’s particular needs or </w:t>
                  </w:r>
                  <w:r>
                    <w:rPr>
                      <w:sz w:val="20"/>
                    </w:rPr>
                    <w:t xml:space="preserve">to meet </w:t>
                  </w:r>
                  <w:r w:rsidRPr="00C85C34">
                    <w:rPr>
                      <w:sz w:val="20"/>
                    </w:rPr>
                    <w:t>time constraints.</w:t>
                  </w:r>
                  <w:r>
                    <w:rPr>
                      <w:sz w:val="20"/>
                    </w:rPr>
                    <w:t xml:space="preserve"> </w:t>
                  </w:r>
                </w:p>
                <w:tbl>
                  <w:tblPr>
                    <w:tblStyle w:val="TableGrid"/>
                    <w:tblW w:w="0" w:type="auto"/>
                    <w:tblLook w:val="04A0"/>
                  </w:tblPr>
                  <w:tblGrid>
                    <w:gridCol w:w="4788"/>
                    <w:gridCol w:w="4788"/>
                  </w:tblGrid>
                  <w:tr w:rsidR="007619C4" w:rsidTr="00060C9C">
                    <w:tc>
                      <w:tcPr>
                        <w:tcW w:w="9576" w:type="dxa"/>
                        <w:gridSpan w:val="2"/>
                        <w:shd w:val="clear" w:color="auto" w:fill="D9D9D9" w:themeFill="background1" w:themeFillShade="D9"/>
                      </w:tcPr>
                      <w:p w:rsidR="007619C4" w:rsidRDefault="007619C4" w:rsidP="00060C9C">
                        <w:pPr>
                          <w:rPr>
                            <w:i w:val="0"/>
                            <w:noProof/>
                            <w:sz w:val="32"/>
                            <w:szCs w:val="32"/>
                          </w:rPr>
                        </w:pPr>
                        <w:r>
                          <w:rPr>
                            <w:b/>
                            <w:i w:val="0"/>
                            <w:noProof/>
                            <w:sz w:val="28"/>
                            <w:szCs w:val="32"/>
                          </w:rPr>
                          <w:t>Reflecting on Your School’s Conferences</w:t>
                        </w:r>
                      </w:p>
                    </w:tc>
                  </w:tr>
                  <w:tr w:rsidR="007619C4" w:rsidTr="00060C9C">
                    <w:tc>
                      <w:tcPr>
                        <w:tcW w:w="4788" w:type="dxa"/>
                        <w:shd w:val="clear" w:color="auto" w:fill="FFFFFF" w:themeFill="background1"/>
                      </w:tcPr>
                      <w:p w:rsidR="007619C4" w:rsidRPr="00E9221F" w:rsidRDefault="007619C4" w:rsidP="00060C9C">
                        <w:pPr>
                          <w:rPr>
                            <w:i w:val="0"/>
                            <w:noProof/>
                            <w:szCs w:val="32"/>
                          </w:rPr>
                        </w:pPr>
                        <w:r w:rsidRPr="00E9221F">
                          <w:rPr>
                            <w:b/>
                            <w:i w:val="0"/>
                            <w:noProof/>
                            <w:szCs w:val="32"/>
                          </w:rPr>
                          <w:t xml:space="preserve">Description: </w:t>
                        </w:r>
                        <w:r>
                          <w:rPr>
                            <w:i w:val="0"/>
                            <w:noProof/>
                            <w:szCs w:val="32"/>
                          </w:rPr>
                          <w:t>Planning Meeting</w:t>
                        </w:r>
                      </w:p>
                    </w:tc>
                    <w:tc>
                      <w:tcPr>
                        <w:tcW w:w="4788" w:type="dxa"/>
                        <w:vMerge w:val="restart"/>
                        <w:shd w:val="clear" w:color="auto" w:fill="FFFFFF" w:themeFill="background1"/>
                      </w:tcPr>
                      <w:p w:rsidR="007619C4" w:rsidRDefault="007619C4" w:rsidP="00060C9C">
                        <w:pPr>
                          <w:pStyle w:val="ListParagraph"/>
                          <w:numPr>
                            <w:ilvl w:val="0"/>
                            <w:numId w:val="9"/>
                          </w:numPr>
                          <w:ind w:left="252" w:hanging="270"/>
                          <w:rPr>
                            <w:i w:val="0"/>
                            <w:noProof/>
                            <w:szCs w:val="32"/>
                          </w:rPr>
                        </w:pPr>
                        <w:r>
                          <w:rPr>
                            <w:i w:val="0"/>
                            <w:noProof/>
                            <w:szCs w:val="32"/>
                          </w:rPr>
                          <w:t>Work through School-Wide Planning Tool for Conferences OR Conference Guiding Questions individually or as a table-group</w:t>
                        </w:r>
                      </w:p>
                      <w:p w:rsidR="007619C4" w:rsidRDefault="007619C4" w:rsidP="00060C9C">
                        <w:pPr>
                          <w:pStyle w:val="ListParagraph"/>
                          <w:numPr>
                            <w:ilvl w:val="0"/>
                            <w:numId w:val="9"/>
                          </w:numPr>
                          <w:ind w:left="252" w:hanging="270"/>
                          <w:rPr>
                            <w:i w:val="0"/>
                            <w:noProof/>
                            <w:szCs w:val="32"/>
                          </w:rPr>
                        </w:pPr>
                        <w:r>
                          <w:rPr>
                            <w:i w:val="0"/>
                            <w:noProof/>
                            <w:szCs w:val="32"/>
                          </w:rPr>
                          <w:t>Share out (scribe answers on chart paper as needed)</w:t>
                        </w:r>
                      </w:p>
                      <w:p w:rsidR="007619C4" w:rsidRPr="00DC54D6" w:rsidRDefault="007619C4" w:rsidP="00060C9C">
                        <w:pPr>
                          <w:pStyle w:val="ListParagraph"/>
                          <w:numPr>
                            <w:ilvl w:val="0"/>
                            <w:numId w:val="9"/>
                          </w:numPr>
                          <w:ind w:left="252" w:hanging="270"/>
                          <w:rPr>
                            <w:i w:val="0"/>
                            <w:noProof/>
                            <w:szCs w:val="32"/>
                          </w:rPr>
                        </w:pPr>
                        <w:r>
                          <w:rPr>
                            <w:i w:val="0"/>
                            <w:noProof/>
                            <w:szCs w:val="32"/>
                          </w:rPr>
                          <w:t>Decide how to share information with staff</w:t>
                        </w:r>
                      </w:p>
                      <w:p w:rsidR="007619C4" w:rsidRPr="00E9221F" w:rsidRDefault="007619C4" w:rsidP="00060C9C">
                        <w:pPr>
                          <w:pStyle w:val="ListParagraph"/>
                          <w:rPr>
                            <w:i w:val="0"/>
                            <w:noProof/>
                            <w:szCs w:val="32"/>
                          </w:rPr>
                        </w:pPr>
                      </w:p>
                    </w:tc>
                  </w:tr>
                  <w:tr w:rsidR="007619C4" w:rsidTr="00060C9C">
                    <w:tc>
                      <w:tcPr>
                        <w:tcW w:w="4788" w:type="dxa"/>
                        <w:shd w:val="clear" w:color="auto" w:fill="FFFFFF" w:themeFill="background1"/>
                      </w:tcPr>
                      <w:p w:rsidR="007619C4" w:rsidRPr="00E9221F" w:rsidRDefault="007619C4" w:rsidP="00060C9C">
                        <w:pPr>
                          <w:rPr>
                            <w:i w:val="0"/>
                            <w:noProof/>
                            <w:szCs w:val="32"/>
                          </w:rPr>
                        </w:pPr>
                        <w:r w:rsidRPr="00E9221F">
                          <w:rPr>
                            <w:b/>
                            <w:i w:val="0"/>
                            <w:noProof/>
                            <w:szCs w:val="32"/>
                          </w:rPr>
                          <w:t>Intended Audience:</w:t>
                        </w:r>
                        <w:r w:rsidRPr="00E9221F">
                          <w:rPr>
                            <w:i w:val="0"/>
                            <w:noProof/>
                            <w:szCs w:val="32"/>
                          </w:rPr>
                          <w:t xml:space="preserve"> </w:t>
                        </w:r>
                        <w:r>
                          <w:rPr>
                            <w:i w:val="0"/>
                            <w:noProof/>
                            <w:szCs w:val="32"/>
                          </w:rPr>
                          <w:t>Principals, Leadership and/or Family Engagement teams</w:t>
                        </w:r>
                      </w:p>
                    </w:tc>
                    <w:tc>
                      <w:tcPr>
                        <w:tcW w:w="4788" w:type="dxa"/>
                        <w:vMerge/>
                        <w:shd w:val="clear" w:color="auto" w:fill="FFFFFF" w:themeFill="background1"/>
                      </w:tcPr>
                      <w:p w:rsidR="007619C4" w:rsidRPr="00E9221F" w:rsidRDefault="007619C4" w:rsidP="00060C9C">
                        <w:pPr>
                          <w:rPr>
                            <w:i w:val="0"/>
                            <w:noProof/>
                            <w:szCs w:val="32"/>
                          </w:rPr>
                        </w:pPr>
                      </w:p>
                    </w:tc>
                  </w:tr>
                  <w:tr w:rsidR="007619C4" w:rsidTr="00060C9C">
                    <w:tc>
                      <w:tcPr>
                        <w:tcW w:w="4788" w:type="dxa"/>
                        <w:shd w:val="clear" w:color="auto" w:fill="FFFFFF" w:themeFill="background1"/>
                      </w:tcPr>
                      <w:p w:rsidR="007619C4" w:rsidRPr="00E9221F" w:rsidRDefault="007619C4" w:rsidP="00060C9C">
                        <w:pPr>
                          <w:rPr>
                            <w:i w:val="0"/>
                            <w:noProof/>
                            <w:szCs w:val="32"/>
                          </w:rPr>
                        </w:pPr>
                        <w:r w:rsidRPr="00E9221F">
                          <w:rPr>
                            <w:b/>
                            <w:i w:val="0"/>
                            <w:noProof/>
                            <w:szCs w:val="32"/>
                          </w:rPr>
                          <w:t>Location on WPS Family Engagement Portal:</w:t>
                        </w:r>
                      </w:p>
                      <w:p w:rsidR="007619C4" w:rsidRPr="00E9221F" w:rsidRDefault="007619C4" w:rsidP="00060C9C">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Pre-Conference </w:t>
                        </w:r>
                        <w:r w:rsidRPr="00E9221F">
                          <w:rPr>
                            <w:i w:val="0"/>
                            <w:noProof/>
                            <w:szCs w:val="32"/>
                          </w:rPr>
                          <w:sym w:font="Symbol" w:char="F0AE"/>
                        </w:r>
                        <w:r w:rsidRPr="00E9221F">
                          <w:rPr>
                            <w:i w:val="0"/>
                            <w:noProof/>
                            <w:szCs w:val="32"/>
                          </w:rPr>
                          <w:t xml:space="preserve"> Traditional </w:t>
                        </w:r>
                      </w:p>
                    </w:tc>
                    <w:tc>
                      <w:tcPr>
                        <w:tcW w:w="4788" w:type="dxa"/>
                        <w:vMerge/>
                        <w:shd w:val="clear" w:color="auto" w:fill="FFFFFF" w:themeFill="background1"/>
                      </w:tcPr>
                      <w:p w:rsidR="007619C4" w:rsidRPr="00E9221F" w:rsidRDefault="007619C4" w:rsidP="00060C9C">
                        <w:pPr>
                          <w:rPr>
                            <w:i w:val="0"/>
                            <w:noProof/>
                            <w:szCs w:val="32"/>
                          </w:rPr>
                        </w:pPr>
                      </w:p>
                    </w:tc>
                  </w:tr>
                  <w:tr w:rsidR="007619C4" w:rsidTr="00060C9C">
                    <w:tc>
                      <w:tcPr>
                        <w:tcW w:w="4788" w:type="dxa"/>
                        <w:shd w:val="clear" w:color="auto" w:fill="FFFFFF" w:themeFill="background1"/>
                      </w:tcPr>
                      <w:p w:rsidR="007619C4" w:rsidRPr="00E9221F" w:rsidRDefault="007619C4" w:rsidP="00060C9C">
                        <w:pPr>
                          <w:rPr>
                            <w:i w:val="0"/>
                            <w:noProof/>
                            <w:szCs w:val="32"/>
                          </w:rPr>
                        </w:pPr>
                        <w:r w:rsidRPr="00E9221F">
                          <w:rPr>
                            <w:b/>
                            <w:i w:val="0"/>
                            <w:noProof/>
                            <w:szCs w:val="32"/>
                          </w:rPr>
                          <w:t xml:space="preserve">Duration of </w:t>
                        </w:r>
                        <w:r>
                          <w:rPr>
                            <w:b/>
                            <w:i w:val="0"/>
                            <w:noProof/>
                            <w:szCs w:val="32"/>
                          </w:rPr>
                          <w:t>presentation</w:t>
                        </w:r>
                        <w:r w:rsidRPr="00E9221F">
                          <w:rPr>
                            <w:b/>
                            <w:i w:val="0"/>
                            <w:noProof/>
                            <w:szCs w:val="32"/>
                          </w:rPr>
                          <w:t xml:space="preserve">: </w:t>
                        </w:r>
                        <w:r>
                          <w:rPr>
                            <w:i w:val="0"/>
                            <w:noProof/>
                            <w:szCs w:val="32"/>
                          </w:rPr>
                          <w:t>20</w:t>
                        </w:r>
                        <w:r w:rsidRPr="00E9221F">
                          <w:rPr>
                            <w:i w:val="0"/>
                            <w:noProof/>
                            <w:szCs w:val="32"/>
                          </w:rPr>
                          <w:t xml:space="preserve"> minutes</w:t>
                        </w:r>
                      </w:p>
                    </w:tc>
                    <w:tc>
                      <w:tcPr>
                        <w:tcW w:w="4788" w:type="dxa"/>
                        <w:vMerge/>
                        <w:shd w:val="clear" w:color="auto" w:fill="FFFFFF" w:themeFill="background1"/>
                      </w:tcPr>
                      <w:p w:rsidR="007619C4" w:rsidRPr="00E9221F" w:rsidRDefault="007619C4" w:rsidP="00060C9C">
                        <w:pPr>
                          <w:rPr>
                            <w:i w:val="0"/>
                            <w:noProof/>
                            <w:szCs w:val="32"/>
                          </w:rPr>
                        </w:pPr>
                      </w:p>
                    </w:tc>
                  </w:tr>
                  <w:tr w:rsidR="007619C4" w:rsidTr="00060C9C">
                    <w:tc>
                      <w:tcPr>
                        <w:tcW w:w="4788" w:type="dxa"/>
                        <w:shd w:val="clear" w:color="auto" w:fill="FFFFFF" w:themeFill="background1"/>
                      </w:tcPr>
                      <w:p w:rsidR="007619C4" w:rsidRPr="00E9221F" w:rsidRDefault="007619C4" w:rsidP="00060C9C">
                        <w:pPr>
                          <w:rPr>
                            <w:b/>
                            <w:i w:val="0"/>
                            <w:noProof/>
                            <w:szCs w:val="32"/>
                          </w:rPr>
                        </w:pPr>
                        <w:r w:rsidRPr="00E9221F">
                          <w:rPr>
                            <w:b/>
                            <w:i w:val="0"/>
                            <w:noProof/>
                            <w:szCs w:val="32"/>
                          </w:rPr>
                          <w:t xml:space="preserve">Materials Needed: </w:t>
                        </w:r>
                      </w:p>
                      <w:p w:rsidR="007619C4" w:rsidRDefault="007619C4" w:rsidP="00060C9C">
                        <w:pPr>
                          <w:rPr>
                            <w:i w:val="0"/>
                            <w:noProof/>
                            <w:szCs w:val="32"/>
                          </w:rPr>
                        </w:pPr>
                        <w:r>
                          <w:rPr>
                            <w:i w:val="0"/>
                            <w:noProof/>
                            <w:szCs w:val="32"/>
                          </w:rPr>
                          <w:t>Writing instruments</w:t>
                        </w:r>
                      </w:p>
                      <w:p w:rsidR="007619C4" w:rsidRDefault="007619C4" w:rsidP="00060C9C">
                        <w:pPr>
                          <w:rPr>
                            <w:i w:val="0"/>
                            <w:noProof/>
                            <w:szCs w:val="32"/>
                          </w:rPr>
                        </w:pPr>
                        <w:r>
                          <w:rPr>
                            <w:i w:val="0"/>
                            <w:noProof/>
                            <w:szCs w:val="32"/>
                          </w:rPr>
                          <w:t>School-Wide Planning Tool for Conferences  (for decisions affecting staff and families)</w:t>
                        </w:r>
                      </w:p>
                      <w:p w:rsidR="007619C4" w:rsidRDefault="007619C4" w:rsidP="00060C9C">
                        <w:pPr>
                          <w:rPr>
                            <w:i w:val="0"/>
                            <w:noProof/>
                            <w:szCs w:val="32"/>
                          </w:rPr>
                        </w:pPr>
                        <w:r>
                          <w:rPr>
                            <w:i w:val="0"/>
                            <w:noProof/>
                            <w:szCs w:val="32"/>
                          </w:rPr>
                          <w:t>OR Conference Guiding Questions (if focusing solely on decisions affecting families)</w:t>
                        </w:r>
                      </w:p>
                      <w:p w:rsidR="007619C4" w:rsidRDefault="007619C4" w:rsidP="00060C9C">
                        <w:pPr>
                          <w:rPr>
                            <w:i w:val="0"/>
                            <w:noProof/>
                            <w:szCs w:val="32"/>
                          </w:rPr>
                        </w:pPr>
                        <w:r>
                          <w:rPr>
                            <w:i w:val="0"/>
                            <w:noProof/>
                            <w:szCs w:val="32"/>
                          </w:rPr>
                          <w:t>Chart paper (optional)</w:t>
                        </w:r>
                      </w:p>
                      <w:p w:rsidR="007619C4" w:rsidRPr="00E9221F" w:rsidRDefault="007619C4" w:rsidP="00060C9C">
                        <w:pPr>
                          <w:rPr>
                            <w:i w:val="0"/>
                            <w:noProof/>
                            <w:szCs w:val="32"/>
                          </w:rPr>
                        </w:pPr>
                      </w:p>
                    </w:tc>
                    <w:tc>
                      <w:tcPr>
                        <w:tcW w:w="4788" w:type="dxa"/>
                        <w:vMerge/>
                        <w:shd w:val="clear" w:color="auto" w:fill="FFFFFF" w:themeFill="background1"/>
                      </w:tcPr>
                      <w:p w:rsidR="007619C4" w:rsidRPr="00E9221F" w:rsidRDefault="007619C4" w:rsidP="00060C9C">
                        <w:pPr>
                          <w:rPr>
                            <w:i w:val="0"/>
                            <w:noProof/>
                            <w:szCs w:val="32"/>
                          </w:rPr>
                        </w:pPr>
                      </w:p>
                    </w:tc>
                  </w:tr>
                </w:tbl>
                <w:p w:rsidR="007619C4" w:rsidRPr="00C85C34" w:rsidRDefault="007619C4" w:rsidP="00BD07B2">
                  <w:pPr>
                    <w:rPr>
                      <w:sz w:val="20"/>
                    </w:rPr>
                  </w:pPr>
                </w:p>
              </w:txbxContent>
            </v:textbox>
          </v:shape>
        </w:pict>
      </w:r>
    </w:p>
    <w:tbl>
      <w:tblPr>
        <w:tblStyle w:val="TableGrid"/>
        <w:tblpPr w:leftFromText="180" w:rightFromText="180" w:vertAnchor="text" w:horzAnchor="margin" w:tblpY="1301"/>
        <w:tblW w:w="0" w:type="auto"/>
        <w:tblLook w:val="04A0"/>
      </w:tblPr>
      <w:tblGrid>
        <w:gridCol w:w="4788"/>
        <w:gridCol w:w="4788"/>
      </w:tblGrid>
      <w:tr w:rsidR="00EE764A" w:rsidRPr="00110ADA" w:rsidTr="0053224F">
        <w:tc>
          <w:tcPr>
            <w:tcW w:w="9576" w:type="dxa"/>
            <w:gridSpan w:val="2"/>
            <w:shd w:val="clear" w:color="auto" w:fill="D9D9D9" w:themeFill="background1" w:themeFillShade="D9"/>
          </w:tcPr>
          <w:p w:rsidR="00EE764A" w:rsidRPr="0053224F" w:rsidRDefault="00EE764A" w:rsidP="0053224F">
            <w:pPr>
              <w:jc w:val="right"/>
              <w:rPr>
                <w:b/>
                <w:i w:val="0"/>
                <w:sz w:val="28"/>
              </w:rPr>
            </w:pPr>
            <w:r w:rsidRPr="0053224F">
              <w:rPr>
                <w:b/>
                <w:i w:val="0"/>
                <w:sz w:val="28"/>
              </w:rPr>
              <w:t>Available</w:t>
            </w:r>
            <w:r w:rsidR="00CC0ED7">
              <w:rPr>
                <w:b/>
                <w:i w:val="0"/>
                <w:sz w:val="28"/>
              </w:rPr>
              <w:t xml:space="preserve"> During Conferences R</w:t>
            </w:r>
            <w:r w:rsidRPr="0053224F">
              <w:rPr>
                <w:b/>
                <w:i w:val="0"/>
                <w:sz w:val="28"/>
              </w:rPr>
              <w:t>esources</w:t>
            </w:r>
          </w:p>
        </w:tc>
      </w:tr>
      <w:tr w:rsidR="00263D4B" w:rsidRPr="00110ADA" w:rsidTr="0053224F">
        <w:tc>
          <w:tcPr>
            <w:tcW w:w="9576" w:type="dxa"/>
            <w:gridSpan w:val="2"/>
            <w:shd w:val="clear" w:color="auto" w:fill="D9D9D9" w:themeFill="background1" w:themeFillShade="D9"/>
          </w:tcPr>
          <w:p w:rsidR="00263D4B" w:rsidRPr="0053224F" w:rsidRDefault="00263D4B" w:rsidP="0053224F">
            <w:pPr>
              <w:jc w:val="right"/>
              <w:rPr>
                <w:b/>
                <w:i w:val="0"/>
                <w:sz w:val="28"/>
              </w:rPr>
            </w:pPr>
            <w:r w:rsidRPr="00263D4B">
              <w:rPr>
                <w:b/>
                <w:i w:val="0"/>
              </w:rPr>
              <w:t xml:space="preserve">Location: </w:t>
            </w:r>
            <w:r w:rsidRPr="00596D86">
              <w:rPr>
                <w:i w:val="0"/>
                <w:sz w:val="20"/>
              </w:rPr>
              <w:t xml:space="preserve">WPS Family Engagement Portal </w:t>
            </w:r>
            <w:r w:rsidRPr="00596D86">
              <w:rPr>
                <w:i w:val="0"/>
                <w:sz w:val="20"/>
              </w:rPr>
              <w:sym w:font="Symbol" w:char="F0AE"/>
            </w:r>
            <w:r w:rsidRPr="00596D86">
              <w:rPr>
                <w:i w:val="0"/>
                <w:sz w:val="20"/>
              </w:rPr>
              <w:t xml:space="preserve"> Parent-Teacher Conferences </w:t>
            </w:r>
            <w:r w:rsidRPr="00596D86">
              <w:rPr>
                <w:i w:val="0"/>
                <w:sz w:val="20"/>
              </w:rPr>
              <w:sym w:font="Symbol" w:char="F0AE"/>
            </w:r>
            <w:r w:rsidRPr="00596D86">
              <w:rPr>
                <w:i w:val="0"/>
                <w:sz w:val="20"/>
              </w:rPr>
              <w:t xml:space="preserve"> During Conferences</w:t>
            </w:r>
            <w:r w:rsidR="00596D86" w:rsidRPr="00596D86">
              <w:rPr>
                <w:i w:val="0"/>
                <w:sz w:val="20"/>
              </w:rPr>
              <w:t xml:space="preserve"> </w:t>
            </w:r>
            <w:r w:rsidR="00596D86" w:rsidRPr="00596D86">
              <w:rPr>
                <w:i w:val="0"/>
                <w:sz w:val="20"/>
              </w:rPr>
              <w:sym w:font="Symbol" w:char="F0AE"/>
            </w:r>
            <w:r w:rsidR="00596D86" w:rsidRPr="00596D86">
              <w:rPr>
                <w:i w:val="0"/>
                <w:sz w:val="20"/>
              </w:rPr>
              <w:t xml:space="preserve"> Traditional</w:t>
            </w:r>
          </w:p>
        </w:tc>
      </w:tr>
      <w:tr w:rsidR="00EE764A" w:rsidRPr="00110ADA" w:rsidTr="0053224F">
        <w:tc>
          <w:tcPr>
            <w:tcW w:w="4788" w:type="dxa"/>
          </w:tcPr>
          <w:p w:rsidR="00EE764A" w:rsidRPr="00110ADA" w:rsidRDefault="00EE764A" w:rsidP="0053224F">
            <w:pPr>
              <w:rPr>
                <w:i w:val="0"/>
              </w:rPr>
            </w:pPr>
            <w:r>
              <w:rPr>
                <w:i w:val="0"/>
              </w:rPr>
              <w:t>Ask Me Parent Teacher Conference Table Tent English Spanish</w:t>
            </w:r>
          </w:p>
        </w:tc>
        <w:tc>
          <w:tcPr>
            <w:tcW w:w="4788" w:type="dxa"/>
            <w:vAlign w:val="center"/>
          </w:tcPr>
          <w:p w:rsidR="00EE764A" w:rsidRPr="00C41BCE" w:rsidRDefault="004729D9" w:rsidP="0053224F">
            <w:pPr>
              <w:pStyle w:val="ListParagraph"/>
              <w:ind w:left="0"/>
              <w:rPr>
                <w:i w:val="0"/>
              </w:rPr>
            </w:pPr>
            <w:r>
              <w:rPr>
                <w:i w:val="0"/>
              </w:rPr>
              <w:t>Questions that parents may ask teachers during conferences.</w:t>
            </w:r>
          </w:p>
        </w:tc>
      </w:tr>
      <w:tr w:rsidR="00EE764A" w:rsidRPr="00110ADA" w:rsidTr="0053224F">
        <w:tc>
          <w:tcPr>
            <w:tcW w:w="4788" w:type="dxa"/>
          </w:tcPr>
          <w:p w:rsidR="00EE764A" w:rsidRPr="00110ADA" w:rsidRDefault="00EE764A" w:rsidP="0053224F">
            <w:pPr>
              <w:rPr>
                <w:i w:val="0"/>
              </w:rPr>
            </w:pPr>
            <w:r>
              <w:rPr>
                <w:i w:val="0"/>
              </w:rPr>
              <w:t>Conference Action Plan</w:t>
            </w:r>
          </w:p>
        </w:tc>
        <w:tc>
          <w:tcPr>
            <w:tcW w:w="4788" w:type="dxa"/>
          </w:tcPr>
          <w:p w:rsidR="00EE764A" w:rsidRPr="00110ADA" w:rsidRDefault="004729D9" w:rsidP="0053224F">
            <w:pPr>
              <w:rPr>
                <w:i w:val="0"/>
              </w:rPr>
            </w:pPr>
            <w:r>
              <w:rPr>
                <w:i w:val="0"/>
              </w:rPr>
              <w:t>A tool to help guide discussion and goal-setting during conferences.</w:t>
            </w:r>
          </w:p>
        </w:tc>
      </w:tr>
      <w:tr w:rsidR="00EE764A" w:rsidRPr="00110ADA" w:rsidTr="0053224F">
        <w:tc>
          <w:tcPr>
            <w:tcW w:w="4788" w:type="dxa"/>
          </w:tcPr>
          <w:p w:rsidR="00EE764A" w:rsidRPr="00110ADA" w:rsidRDefault="00EE764A" w:rsidP="0053224F">
            <w:pPr>
              <w:rPr>
                <w:i w:val="0"/>
              </w:rPr>
            </w:pPr>
            <w:r>
              <w:rPr>
                <w:i w:val="0"/>
              </w:rPr>
              <w:t>Parent Teacher Conference Sign</w:t>
            </w:r>
          </w:p>
        </w:tc>
        <w:tc>
          <w:tcPr>
            <w:tcW w:w="4788" w:type="dxa"/>
          </w:tcPr>
          <w:p w:rsidR="00EE764A" w:rsidRPr="00110ADA" w:rsidRDefault="004729D9" w:rsidP="0053224F">
            <w:pPr>
              <w:rPr>
                <w:i w:val="0"/>
              </w:rPr>
            </w:pPr>
            <w:r>
              <w:rPr>
                <w:i w:val="0"/>
              </w:rPr>
              <w:t>“Conference in Session” sign.</w:t>
            </w:r>
          </w:p>
        </w:tc>
      </w:tr>
      <w:tr w:rsidR="00EE764A" w:rsidRPr="00110ADA" w:rsidTr="0053224F">
        <w:tc>
          <w:tcPr>
            <w:tcW w:w="4788" w:type="dxa"/>
          </w:tcPr>
          <w:p w:rsidR="00EE764A" w:rsidRPr="00110ADA" w:rsidRDefault="00EE764A" w:rsidP="0053224F">
            <w:pPr>
              <w:rPr>
                <w:i w:val="0"/>
              </w:rPr>
            </w:pPr>
            <w:r>
              <w:rPr>
                <w:i w:val="0"/>
              </w:rPr>
              <w:t>Parent Teacher Conference Sign-In Sheet</w:t>
            </w:r>
          </w:p>
        </w:tc>
        <w:tc>
          <w:tcPr>
            <w:tcW w:w="4788" w:type="dxa"/>
          </w:tcPr>
          <w:p w:rsidR="00EE764A" w:rsidRPr="00110ADA" w:rsidRDefault="004729D9" w:rsidP="0053224F">
            <w:pPr>
              <w:rPr>
                <w:i w:val="0"/>
              </w:rPr>
            </w:pPr>
            <w:r>
              <w:rPr>
                <w:i w:val="0"/>
              </w:rPr>
              <w:t>A three-column sign-in sheet.</w:t>
            </w:r>
          </w:p>
        </w:tc>
      </w:tr>
      <w:tr w:rsidR="00EE764A" w:rsidRPr="00110ADA" w:rsidTr="0053224F">
        <w:tc>
          <w:tcPr>
            <w:tcW w:w="4788" w:type="dxa"/>
          </w:tcPr>
          <w:p w:rsidR="00EE764A" w:rsidRDefault="00EE764A" w:rsidP="0053224F">
            <w:pPr>
              <w:rPr>
                <w:i w:val="0"/>
              </w:rPr>
            </w:pPr>
            <w:r>
              <w:rPr>
                <w:i w:val="0"/>
              </w:rPr>
              <w:t>Welcome Sings with Arrows English Spanish Vietnamese</w:t>
            </w:r>
          </w:p>
        </w:tc>
        <w:tc>
          <w:tcPr>
            <w:tcW w:w="4788" w:type="dxa"/>
          </w:tcPr>
          <w:p w:rsidR="00EE764A" w:rsidRPr="00110ADA" w:rsidRDefault="004729D9" w:rsidP="0053224F">
            <w:pPr>
              <w:rPr>
                <w:i w:val="0"/>
              </w:rPr>
            </w:pPr>
            <w:r>
              <w:rPr>
                <w:i w:val="0"/>
              </w:rPr>
              <w:t>A visual welcome sign in multiple languages.</w:t>
            </w:r>
          </w:p>
        </w:tc>
      </w:tr>
      <w:tr w:rsidR="003518AF" w:rsidRPr="00110ADA" w:rsidTr="0053224F">
        <w:tc>
          <w:tcPr>
            <w:tcW w:w="4788" w:type="dxa"/>
          </w:tcPr>
          <w:p w:rsidR="003518AF" w:rsidRDefault="003518AF" w:rsidP="007619C4">
            <w:pPr>
              <w:rPr>
                <w:i w:val="0"/>
              </w:rPr>
            </w:pPr>
            <w:r>
              <w:rPr>
                <w:i w:val="0"/>
              </w:rPr>
              <w:t xml:space="preserve">Tell Us What you Think </w:t>
            </w:r>
            <w:r w:rsidR="007619C4">
              <w:rPr>
                <w:i w:val="0"/>
              </w:rPr>
              <w:t>(English-Spanish)</w:t>
            </w:r>
          </w:p>
        </w:tc>
        <w:tc>
          <w:tcPr>
            <w:tcW w:w="4788" w:type="dxa"/>
          </w:tcPr>
          <w:p w:rsidR="003518AF" w:rsidRDefault="003518AF" w:rsidP="0053224F">
            <w:pPr>
              <w:rPr>
                <w:i w:val="0"/>
              </w:rPr>
            </w:pPr>
            <w:r>
              <w:rPr>
                <w:i w:val="0"/>
              </w:rPr>
              <w:t>A fast-paced reflection to gather parent responses</w:t>
            </w:r>
          </w:p>
        </w:tc>
      </w:tr>
      <w:tr w:rsidR="00EE764A" w:rsidRPr="00110ADA" w:rsidTr="0053224F">
        <w:tc>
          <w:tcPr>
            <w:tcW w:w="4788" w:type="dxa"/>
          </w:tcPr>
          <w:p w:rsidR="00B665DE" w:rsidRPr="001B07A7" w:rsidRDefault="00B665DE" w:rsidP="0053224F">
            <w:pPr>
              <w:rPr>
                <w:i w:val="0"/>
              </w:rPr>
            </w:pPr>
            <w:r w:rsidRPr="001B07A7">
              <w:rPr>
                <w:i w:val="0"/>
              </w:rPr>
              <w:t>Effec</w:t>
            </w:r>
            <w:r w:rsidR="001B07A7" w:rsidRPr="001B07A7">
              <w:rPr>
                <w:i w:val="0"/>
              </w:rPr>
              <w:t xml:space="preserve">tive Communication </w:t>
            </w:r>
            <w:r w:rsidRPr="001B07A7">
              <w:rPr>
                <w:i w:val="0"/>
              </w:rPr>
              <w:t>in Challenging Circumstances</w:t>
            </w:r>
          </w:p>
          <w:p w:rsidR="00EE764A" w:rsidRPr="001B07A7" w:rsidRDefault="00EE764A" w:rsidP="0053224F">
            <w:pPr>
              <w:rPr>
                <w:i w:val="0"/>
              </w:rPr>
            </w:pPr>
          </w:p>
        </w:tc>
        <w:tc>
          <w:tcPr>
            <w:tcW w:w="4788" w:type="dxa"/>
          </w:tcPr>
          <w:p w:rsidR="00EE764A" w:rsidRPr="00110ADA" w:rsidRDefault="004729D9" w:rsidP="0053224F">
            <w:pPr>
              <w:rPr>
                <w:i w:val="0"/>
              </w:rPr>
            </w:pPr>
            <w:r>
              <w:rPr>
                <w:i w:val="0"/>
              </w:rPr>
              <w:t>A document that offers teachers tips on how to deliver unpleasant news to parents and how to converse with parents who are angry.</w:t>
            </w:r>
          </w:p>
        </w:tc>
      </w:tr>
    </w:tbl>
    <w:p w:rsidR="00BD07B2" w:rsidRDefault="007B557A" w:rsidP="00254934">
      <w:pPr>
        <w:jc w:val="center"/>
        <w:rPr>
          <w:i w:val="0"/>
          <w:noProof/>
          <w:sz w:val="32"/>
          <w:szCs w:val="32"/>
        </w:rPr>
      </w:pPr>
      <w:r>
        <w:rPr>
          <w:i w:val="0"/>
          <w:noProof/>
          <w:sz w:val="32"/>
          <w:szCs w:val="32"/>
        </w:rPr>
        <w:drawing>
          <wp:anchor distT="0" distB="0" distL="114300" distR="114300" simplePos="0" relativeHeight="251692032" behindDoc="1" locked="0" layoutInCell="1" allowOverlap="1">
            <wp:simplePos x="0" y="0"/>
            <wp:positionH relativeFrom="column">
              <wp:posOffset>-75565</wp:posOffset>
            </wp:positionH>
            <wp:positionV relativeFrom="paragraph">
              <wp:posOffset>3891915</wp:posOffset>
            </wp:positionV>
            <wp:extent cx="2989580" cy="1639570"/>
            <wp:effectExtent l="19050" t="0" r="1270" b="0"/>
            <wp:wrapNone/>
            <wp:docPr id="31" name="Picture 8" descr="conference, perfec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Picture 42" descr="conference, perfect.jpg"/>
                    <pic:cNvPicPr>
                      <a:picLocks noChangeAspect="1"/>
                    </pic:cNvPicPr>
                  </pic:nvPicPr>
                  <pic:blipFill>
                    <a:blip r:embed="rId14">
                      <a:grayscl/>
                    </a:blip>
                    <a:srcRect t="14159" b="13991"/>
                    <a:stretch>
                      <a:fillRect/>
                    </a:stretch>
                  </pic:blipFill>
                  <pic:spPr>
                    <a:xfrm>
                      <a:off x="0" y="0"/>
                      <a:ext cx="2989580" cy="1639570"/>
                    </a:xfrm>
                    <a:prstGeom prst="rect">
                      <a:avLst/>
                    </a:prstGeom>
                    <a:solidFill>
                      <a:srgbClr val="FFFFFF">
                        <a:shade val="85000"/>
                      </a:srgbClr>
                    </a:solidFill>
                    <a:ln>
                      <a:noFill/>
                    </a:ln>
                    <a:effectLst/>
                  </pic:spPr>
                </pic:pic>
              </a:graphicData>
            </a:graphic>
          </wp:anchor>
        </w:drawing>
      </w:r>
      <w:r w:rsidR="00A964BB">
        <w:rPr>
          <w:i w:val="0"/>
          <w:noProof/>
          <w:sz w:val="32"/>
          <w:szCs w:val="32"/>
          <w:lang w:eastAsia="zh-TW"/>
        </w:rPr>
        <w:pict>
          <v:shape id="_x0000_s1050" type="#_x0000_t202" style="position:absolute;left:0;text-align:left;margin-left:161.4pt;margin-top:458.65pt;width:280.5pt;height:65.55pt;z-index:251699200;mso-position-horizontal-relative:text;mso-position-vertical-relative:text;mso-width-relative:margin;mso-height-relative:margin" filled="f" stroked="f">
            <v:textbox>
              <w:txbxContent>
                <w:p w:rsidR="007619C4" w:rsidRPr="007B557A" w:rsidRDefault="007619C4">
                  <w:r w:rsidRPr="00F61BDE">
                    <w:rPr>
                      <w:i w:val="0"/>
                      <w:sz w:val="24"/>
                    </w:rPr>
                    <w:t xml:space="preserve">“In a good parent-teacher conference, both parent and teacher learn something new about the child,” </w:t>
                  </w:r>
                  <w:r>
                    <w:rPr>
                      <w:i w:val="0"/>
                    </w:rPr>
                    <w:t xml:space="preserve">– </w:t>
                  </w:r>
                  <w:r w:rsidRPr="007B557A">
                    <w:rPr>
                      <w:sz w:val="20"/>
                    </w:rPr>
                    <w:t>excerpted from “Better Parent-Teacher Conferences,” by Patricia Tanner Nelson, Ed.D.</w:t>
                  </w:r>
                </w:p>
              </w:txbxContent>
            </v:textbox>
          </v:shape>
        </w:pict>
      </w:r>
      <w:r w:rsidR="00A964BB">
        <w:rPr>
          <w:i w:val="0"/>
          <w:noProof/>
          <w:sz w:val="32"/>
          <w:szCs w:val="32"/>
        </w:rPr>
        <w:pict>
          <v:shape id="_x0000_s1051" type="#_x0000_t62" style="position:absolute;left:0;text-align:left;margin-left:393.15pt;margin-top:454.2pt;width:92.25pt;height:70pt;z-index:251698176;mso-position-horizontal-relative:text;mso-position-vertical-relative:text" adj="1393,26105" filled="f" fillcolor="white [3212]" strokecolor="#d8d8d8 [2732]" strokeweight="6pt">
            <v:textbox style="mso-next-textbox:#_x0000_s1051">
              <w:txbxContent>
                <w:p w:rsidR="007619C4" w:rsidRDefault="007619C4" w:rsidP="007B557A"/>
              </w:txbxContent>
            </v:textbox>
          </v:shape>
        </w:pict>
      </w:r>
      <w:r w:rsidR="00375D51">
        <w:rPr>
          <w:i w:val="0"/>
          <w:noProof/>
          <w:sz w:val="32"/>
          <w:szCs w:val="32"/>
        </w:rPr>
        <w:drawing>
          <wp:anchor distT="0" distB="0" distL="114300" distR="114300" simplePos="0" relativeHeight="251693056" behindDoc="1" locked="1" layoutInCell="1" allowOverlap="0">
            <wp:simplePos x="0" y="0"/>
            <wp:positionH relativeFrom="column">
              <wp:posOffset>3077210</wp:posOffset>
            </wp:positionH>
            <wp:positionV relativeFrom="paragraph">
              <wp:posOffset>3891915</wp:posOffset>
            </wp:positionV>
            <wp:extent cx="2881630" cy="1639570"/>
            <wp:effectExtent l="19050" t="0" r="0" b="0"/>
            <wp:wrapNone/>
            <wp:docPr id="33" name="Picture 1" descr="parent teacher conference with ad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teacher conference with adults.jpg"/>
                    <pic:cNvPicPr>
                      <a:picLocks noChangeAspect="1" noChangeArrowheads="1"/>
                    </pic:cNvPicPr>
                  </pic:nvPicPr>
                  <pic:blipFill>
                    <a:blip r:embed="rId15">
                      <a:grayscl/>
                    </a:blip>
                    <a:srcRect t="16667"/>
                    <a:stretch>
                      <a:fillRect/>
                    </a:stretch>
                  </pic:blipFill>
                  <pic:spPr bwMode="auto">
                    <a:xfrm>
                      <a:off x="0" y="0"/>
                      <a:ext cx="2881630" cy="1639570"/>
                    </a:xfrm>
                    <a:prstGeom prst="rect">
                      <a:avLst/>
                    </a:prstGeom>
                    <a:noFill/>
                    <a:ln w="9525">
                      <a:noFill/>
                      <a:miter lim="800000"/>
                      <a:headEnd/>
                      <a:tailEnd/>
                    </a:ln>
                  </pic:spPr>
                </pic:pic>
              </a:graphicData>
            </a:graphic>
          </wp:anchor>
        </w:drawing>
      </w:r>
      <w:r w:rsidR="00BD07B2">
        <w:rPr>
          <w:i w:val="0"/>
          <w:noProof/>
          <w:sz w:val="32"/>
          <w:szCs w:val="32"/>
        </w:rPr>
        <w:br w:type="page"/>
      </w:r>
    </w:p>
    <w:p w:rsidR="00EF7CE7" w:rsidRDefault="00F04690">
      <w:pPr>
        <w:rPr>
          <w:i w:val="0"/>
          <w:noProof/>
          <w:sz w:val="32"/>
          <w:szCs w:val="32"/>
        </w:rPr>
      </w:pPr>
      <w:r w:rsidRPr="00EF7CE7">
        <w:rPr>
          <w:i w:val="0"/>
          <w:noProof/>
          <w:sz w:val="32"/>
          <w:szCs w:val="32"/>
        </w:rPr>
        <w:lastRenderedPageBreak/>
        <w:drawing>
          <wp:inline distT="0" distB="0" distL="0" distR="0">
            <wp:extent cx="5943600" cy="970280"/>
            <wp:effectExtent l="19050" t="0" r="0" b="0"/>
            <wp:docPr id="2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971550"/>
                      <a:chOff x="914400" y="914400"/>
                      <a:chExt cx="5953125" cy="971550"/>
                    </a:xfrm>
                  </a:grpSpPr>
                  <a:grpSp>
                    <a:nvGrpSpPr>
                      <a:cNvPr id="6" name="Group 5"/>
                      <a:cNvGrpSpPr/>
                    </a:nvGrpSpPr>
                    <a:grpSpPr>
                      <a:xfrm>
                        <a:off x="914400" y="914400"/>
                        <a:ext cx="5953125" cy="971550"/>
                        <a:chOff x="914400" y="914400"/>
                        <a:chExt cx="5953125" cy="971550"/>
                      </a:xfrm>
                    </a:grpSpPr>
                    <a:sp>
                      <a:nvSpPr>
                        <a:cNvPr id="1026" name="Text Box 2"/>
                        <a:cNvSpPr txBox="1">
                          <a:spLocks noChangeArrowheads="1"/>
                        </a:cNvSpPr>
                      </a:nvSpPr>
                      <a:spPr bwMode="auto">
                        <a:xfrm>
                          <a:off x="920750" y="1504950"/>
                          <a:ext cx="5946775" cy="381000"/>
                        </a:xfrm>
                        <a:prstGeom prst="rect">
                          <a:avLst/>
                        </a:prstGeom>
                        <a:solidFill>
                          <a:schemeClr val="tx1">
                            <a:lumMod val="85000"/>
                            <a:lumOff val="15000"/>
                          </a:schemeClr>
                        </a:solidFill>
                        <a:ln w="9525">
                          <a:solidFill>
                            <a:schemeClr val="bg2">
                              <a:lumMod val="75000"/>
                            </a:schemeClr>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en-US" sz="1800" b="1" u="none" strike="noStrike" cap="none" normalizeH="0" baseline="0" dirty="0" smtClean="0">
                                <a:ln>
                                  <a:noFill/>
                                </a:ln>
                                <a:solidFill>
                                  <a:srgbClr val="FFFFFF"/>
                                </a:solidFill>
                                <a:effectLst/>
                                <a:latin typeface="Calibri" pitchFamily="34" charset="0"/>
                              </a:rPr>
                              <a:t> Post Conferences</a:t>
                            </a:r>
                            <a:endParaRPr kumimoji="0" lang="en-US" sz="1800" b="0" u="none" strike="noStrike" cap="none" normalizeH="0" baseline="0" dirty="0" smtClean="0">
                              <a:ln>
                                <a:noFill/>
                              </a:ln>
                              <a:solidFill>
                                <a:schemeClr val="tx1"/>
                              </a:solidFill>
                              <a:effectLst/>
                              <a:latin typeface="Arial" pitchFamily="34" charset="0"/>
                            </a:endParaRPr>
                          </a:p>
                        </a:txBody>
                        <a:useSpRect/>
                      </a:txSp>
                    </a:sp>
                    <a:pic>
                      <a:nvPicPr>
                        <a:cNvPr id="5" name="Picture 4"/>
                        <a:cNvPicPr/>
                      </a:nvPicPr>
                      <a:blipFill>
                        <a:blip r:embed="rId10"/>
                        <a:srcRect r="48718"/>
                        <a:stretch>
                          <a:fillRect/>
                        </a:stretch>
                      </a:blipFill>
                      <a:spPr bwMode="auto">
                        <a:xfrm>
                          <a:off x="914400" y="914400"/>
                          <a:ext cx="3048000" cy="941003"/>
                        </a:xfrm>
                        <a:prstGeom prst="rect">
                          <a:avLst/>
                        </a:prstGeom>
                        <a:noFill/>
                        <a:ln w="9525">
                          <a:noFill/>
                          <a:miter lim="800000"/>
                          <a:headEnd/>
                          <a:tailEnd/>
                        </a:ln>
                      </a:spPr>
                    </a:pic>
                  </a:grpSp>
                </lc:lockedCanvas>
              </a:graphicData>
            </a:graphic>
          </wp:inline>
        </w:drawing>
      </w:r>
      <w:r w:rsidR="00A964BB">
        <w:rPr>
          <w:i w:val="0"/>
          <w:noProof/>
          <w:sz w:val="32"/>
          <w:szCs w:val="32"/>
          <w:lang w:eastAsia="zh-TW"/>
        </w:rPr>
        <w:pict>
          <v:shape id="_x0000_s1041" type="#_x0000_t202" style="position:absolute;margin-left:-16.7pt;margin-top:84.75pt;width:519.2pt;height:110.6pt;z-index:251683840;mso-height-percent:200;mso-position-horizontal-relative:text;mso-position-vertical-relative:text;mso-height-percent:200;mso-width-relative:margin;mso-height-relative:margin" stroked="f">
            <v:textbox style="mso-next-textbox:#_x0000_s1041;mso-fit-shape-to-text:t">
              <w:txbxContent>
                <w:p w:rsidR="007619C4" w:rsidRDefault="007619C4">
                  <w:r>
                    <w:rPr>
                      <w:sz w:val="20"/>
                    </w:rPr>
                    <w:t xml:space="preserve">Surveying and reflection is critical immediately following conferences. Schools that seek to improve their practices can find resources that can help capture feedback from families and staff as well as samples of thank you notes to distribute to families who attended conferences. </w:t>
                  </w:r>
                  <w:r w:rsidRPr="00C85C34">
                    <w:rPr>
                      <w:sz w:val="20"/>
                    </w:rPr>
                    <w:t xml:space="preserve">Feel free to customize for your school’s particular needs or </w:t>
                  </w:r>
                  <w:r>
                    <w:rPr>
                      <w:sz w:val="20"/>
                    </w:rPr>
                    <w:t xml:space="preserve">to meet </w:t>
                  </w:r>
                  <w:r w:rsidRPr="00C85C34">
                    <w:rPr>
                      <w:sz w:val="20"/>
                    </w:rPr>
                    <w:t>time constraints.</w:t>
                  </w:r>
                </w:p>
              </w:txbxContent>
            </v:textbox>
          </v:shape>
        </w:pict>
      </w:r>
    </w:p>
    <w:tbl>
      <w:tblPr>
        <w:tblStyle w:val="TableGrid"/>
        <w:tblpPr w:leftFromText="180" w:rightFromText="180" w:vertAnchor="text" w:horzAnchor="margin" w:tblpY="5505"/>
        <w:tblW w:w="0" w:type="auto"/>
        <w:tblLook w:val="04A0"/>
      </w:tblPr>
      <w:tblGrid>
        <w:gridCol w:w="4788"/>
        <w:gridCol w:w="4788"/>
      </w:tblGrid>
      <w:tr w:rsidR="00F04690" w:rsidTr="00F04690">
        <w:tc>
          <w:tcPr>
            <w:tcW w:w="9576" w:type="dxa"/>
            <w:gridSpan w:val="2"/>
            <w:shd w:val="clear" w:color="auto" w:fill="D9D9D9" w:themeFill="background1" w:themeFillShade="D9"/>
          </w:tcPr>
          <w:p w:rsidR="00F04690" w:rsidRDefault="00F04690" w:rsidP="00F04690">
            <w:pPr>
              <w:rPr>
                <w:i w:val="0"/>
                <w:noProof/>
                <w:sz w:val="32"/>
                <w:szCs w:val="32"/>
              </w:rPr>
            </w:pPr>
            <w:r>
              <w:rPr>
                <w:b/>
                <w:i w:val="0"/>
                <w:noProof/>
                <w:sz w:val="28"/>
                <w:szCs w:val="32"/>
              </w:rPr>
              <w:t>Family Survey</w:t>
            </w:r>
          </w:p>
        </w:tc>
      </w:tr>
      <w:tr w:rsidR="00F04690" w:rsidTr="00F04690">
        <w:tc>
          <w:tcPr>
            <w:tcW w:w="4788" w:type="dxa"/>
            <w:shd w:val="clear" w:color="auto" w:fill="FFFFFF" w:themeFill="background1"/>
          </w:tcPr>
          <w:p w:rsidR="00F04690" w:rsidRPr="008243C7" w:rsidRDefault="00F04690" w:rsidP="00F04690">
            <w:pPr>
              <w:rPr>
                <w:i w:val="0"/>
                <w:noProof/>
                <w:szCs w:val="32"/>
              </w:rPr>
            </w:pPr>
            <w:r w:rsidRPr="008243C7">
              <w:rPr>
                <w:b/>
                <w:i w:val="0"/>
                <w:noProof/>
                <w:szCs w:val="32"/>
              </w:rPr>
              <w:t xml:space="preserve">Description: </w:t>
            </w:r>
            <w:r w:rsidRPr="008243C7">
              <w:rPr>
                <w:i w:val="0"/>
                <w:noProof/>
                <w:szCs w:val="32"/>
              </w:rPr>
              <w:t xml:space="preserve">Survey </w:t>
            </w:r>
          </w:p>
        </w:tc>
        <w:tc>
          <w:tcPr>
            <w:tcW w:w="4788" w:type="dxa"/>
            <w:vMerge w:val="restart"/>
            <w:shd w:val="clear" w:color="auto" w:fill="FFFFFF" w:themeFill="background1"/>
          </w:tcPr>
          <w:p w:rsidR="00F04690" w:rsidRPr="008243C7" w:rsidRDefault="00F04690" w:rsidP="00F04690">
            <w:pPr>
              <w:pStyle w:val="ListParagraph"/>
              <w:numPr>
                <w:ilvl w:val="0"/>
                <w:numId w:val="10"/>
              </w:numPr>
              <w:ind w:left="252" w:hanging="252"/>
              <w:rPr>
                <w:i w:val="0"/>
                <w:noProof/>
                <w:szCs w:val="32"/>
              </w:rPr>
            </w:pPr>
            <w:r w:rsidRPr="008243C7">
              <w:rPr>
                <w:i w:val="0"/>
                <w:noProof/>
                <w:szCs w:val="32"/>
              </w:rPr>
              <w:t>Determine which Family Survey your building will request families to complete.</w:t>
            </w:r>
          </w:p>
          <w:p w:rsidR="00F04690" w:rsidRPr="008243C7" w:rsidRDefault="00F04690" w:rsidP="00F04690">
            <w:pPr>
              <w:pStyle w:val="ListParagraph"/>
              <w:numPr>
                <w:ilvl w:val="0"/>
                <w:numId w:val="10"/>
              </w:numPr>
              <w:ind w:left="252" w:hanging="252"/>
              <w:rPr>
                <w:i w:val="0"/>
                <w:noProof/>
                <w:szCs w:val="32"/>
              </w:rPr>
            </w:pPr>
            <w:r w:rsidRPr="008243C7">
              <w:rPr>
                <w:i w:val="0"/>
                <w:noProof/>
                <w:szCs w:val="32"/>
              </w:rPr>
              <w:t>Create a plan for survey distribution and collection. Options include:</w:t>
            </w:r>
          </w:p>
          <w:p w:rsidR="00F04690" w:rsidRPr="008243C7" w:rsidRDefault="00F04690" w:rsidP="00F04690">
            <w:pPr>
              <w:pStyle w:val="ListParagraph"/>
              <w:numPr>
                <w:ilvl w:val="0"/>
                <w:numId w:val="12"/>
              </w:numPr>
              <w:ind w:left="612"/>
              <w:rPr>
                <w:i w:val="0"/>
                <w:noProof/>
                <w:szCs w:val="32"/>
              </w:rPr>
            </w:pPr>
            <w:r w:rsidRPr="008243C7">
              <w:rPr>
                <w:i w:val="0"/>
                <w:noProof/>
                <w:szCs w:val="32"/>
              </w:rPr>
              <w:t>Setting up tables during conferences and asking families to complete surveys when conferences are over.</w:t>
            </w:r>
          </w:p>
          <w:p w:rsidR="00F04690" w:rsidRPr="008243C7" w:rsidRDefault="00F04690" w:rsidP="00F04690">
            <w:pPr>
              <w:pStyle w:val="ListParagraph"/>
              <w:numPr>
                <w:ilvl w:val="0"/>
                <w:numId w:val="12"/>
              </w:numPr>
              <w:ind w:left="612"/>
              <w:rPr>
                <w:i w:val="0"/>
                <w:noProof/>
                <w:szCs w:val="32"/>
              </w:rPr>
            </w:pPr>
            <w:r w:rsidRPr="008243C7">
              <w:rPr>
                <w:i w:val="0"/>
                <w:noProof/>
                <w:szCs w:val="32"/>
              </w:rPr>
              <w:t xml:space="preserve">Using an online survey service (such as GoogleDocs) for survey completion. This option requires schools to make computers available during conferences for families to use to complete the survey. </w:t>
            </w:r>
          </w:p>
          <w:p w:rsidR="00F04690" w:rsidRPr="008243C7" w:rsidRDefault="00F04690" w:rsidP="00F04690">
            <w:pPr>
              <w:pStyle w:val="ListParagraph"/>
              <w:numPr>
                <w:ilvl w:val="0"/>
                <w:numId w:val="12"/>
              </w:numPr>
              <w:ind w:left="612"/>
              <w:rPr>
                <w:i w:val="0"/>
                <w:noProof/>
                <w:szCs w:val="32"/>
              </w:rPr>
            </w:pPr>
            <w:r w:rsidRPr="008243C7">
              <w:rPr>
                <w:i w:val="0"/>
                <w:noProof/>
                <w:szCs w:val="32"/>
              </w:rPr>
              <w:t>Sending the survey home the week of or the week after conferences and asking families to return completed surveys to a specific teacher or place in the building.</w:t>
            </w:r>
          </w:p>
          <w:p w:rsidR="00F04690" w:rsidRPr="008243C7" w:rsidRDefault="00F04690" w:rsidP="00F04690">
            <w:pPr>
              <w:pStyle w:val="ListParagraph"/>
              <w:numPr>
                <w:ilvl w:val="0"/>
                <w:numId w:val="10"/>
              </w:numPr>
              <w:ind w:left="252" w:hanging="252"/>
              <w:rPr>
                <w:i w:val="0"/>
                <w:noProof/>
                <w:szCs w:val="32"/>
              </w:rPr>
            </w:pPr>
            <w:r w:rsidRPr="008243C7">
              <w:rPr>
                <w:i w:val="0"/>
                <w:noProof/>
                <w:szCs w:val="32"/>
              </w:rPr>
              <w:t>Compile data from surveys collected. Consider sharing results with both staff and families.</w:t>
            </w:r>
          </w:p>
          <w:p w:rsidR="00F04690" w:rsidRPr="008243C7" w:rsidRDefault="00F04690" w:rsidP="00F04690">
            <w:pPr>
              <w:pStyle w:val="ListParagraph"/>
              <w:rPr>
                <w:i w:val="0"/>
                <w:noProof/>
                <w:szCs w:val="32"/>
              </w:rPr>
            </w:pPr>
          </w:p>
        </w:tc>
      </w:tr>
      <w:tr w:rsidR="00F04690" w:rsidTr="00F04690">
        <w:tc>
          <w:tcPr>
            <w:tcW w:w="4788" w:type="dxa"/>
            <w:shd w:val="clear" w:color="auto" w:fill="FFFFFF" w:themeFill="background1"/>
          </w:tcPr>
          <w:p w:rsidR="00F04690" w:rsidRPr="002F499E" w:rsidRDefault="00F04690" w:rsidP="00F04690">
            <w:pPr>
              <w:rPr>
                <w:i w:val="0"/>
                <w:noProof/>
                <w:sz w:val="20"/>
                <w:szCs w:val="32"/>
              </w:rPr>
            </w:pPr>
            <w:r w:rsidRPr="002F499E">
              <w:rPr>
                <w:b/>
                <w:i w:val="0"/>
                <w:noProof/>
                <w:sz w:val="20"/>
                <w:szCs w:val="32"/>
              </w:rPr>
              <w:t>Intended Audience:</w:t>
            </w:r>
            <w:r w:rsidRPr="002F499E">
              <w:rPr>
                <w:i w:val="0"/>
                <w:noProof/>
                <w:sz w:val="20"/>
                <w:szCs w:val="32"/>
              </w:rPr>
              <w:t xml:space="preserve"> Families</w:t>
            </w:r>
          </w:p>
        </w:tc>
        <w:tc>
          <w:tcPr>
            <w:tcW w:w="4788" w:type="dxa"/>
            <w:vMerge/>
            <w:shd w:val="clear" w:color="auto" w:fill="FFFFFF" w:themeFill="background1"/>
          </w:tcPr>
          <w:p w:rsidR="00F04690" w:rsidRPr="002F499E" w:rsidRDefault="00F04690" w:rsidP="00F04690">
            <w:pPr>
              <w:rPr>
                <w:i w:val="0"/>
                <w:noProof/>
                <w:sz w:val="20"/>
                <w:szCs w:val="32"/>
              </w:rPr>
            </w:pPr>
          </w:p>
        </w:tc>
      </w:tr>
      <w:tr w:rsidR="00F04690" w:rsidTr="00F04690">
        <w:tc>
          <w:tcPr>
            <w:tcW w:w="4788" w:type="dxa"/>
            <w:shd w:val="clear" w:color="auto" w:fill="FFFFFF" w:themeFill="background1"/>
          </w:tcPr>
          <w:p w:rsidR="00F04690" w:rsidRPr="002F499E" w:rsidRDefault="00F04690" w:rsidP="00F04690">
            <w:pPr>
              <w:rPr>
                <w:i w:val="0"/>
                <w:noProof/>
                <w:sz w:val="20"/>
                <w:szCs w:val="32"/>
              </w:rPr>
            </w:pPr>
            <w:r w:rsidRPr="002F499E">
              <w:rPr>
                <w:b/>
                <w:i w:val="0"/>
                <w:noProof/>
                <w:sz w:val="20"/>
                <w:szCs w:val="32"/>
              </w:rPr>
              <w:t>Location on WPS Family Engagement Portal:</w:t>
            </w:r>
          </w:p>
          <w:p w:rsidR="00F04690" w:rsidRPr="002F499E" w:rsidRDefault="00F04690" w:rsidP="00753737">
            <w:pPr>
              <w:rPr>
                <w:i w:val="0"/>
                <w:noProof/>
                <w:sz w:val="20"/>
                <w:szCs w:val="32"/>
              </w:rPr>
            </w:pPr>
            <w:r w:rsidRPr="002F499E">
              <w:rPr>
                <w:i w:val="0"/>
                <w:noProof/>
                <w:sz w:val="20"/>
                <w:szCs w:val="32"/>
              </w:rPr>
              <w:t>Parent-Teacher Conferences</w:t>
            </w:r>
            <w:r w:rsidRPr="002F499E">
              <w:rPr>
                <w:i w:val="0"/>
                <w:noProof/>
                <w:sz w:val="20"/>
                <w:szCs w:val="32"/>
              </w:rPr>
              <w:sym w:font="Symbol" w:char="F0AE"/>
            </w:r>
            <w:r w:rsidRPr="002F499E">
              <w:rPr>
                <w:i w:val="0"/>
                <w:noProof/>
                <w:sz w:val="20"/>
                <w:szCs w:val="32"/>
              </w:rPr>
              <w:t xml:space="preserve"> </w:t>
            </w:r>
            <w:r w:rsidR="00753737">
              <w:rPr>
                <w:i w:val="0"/>
                <w:noProof/>
                <w:sz w:val="20"/>
                <w:szCs w:val="32"/>
              </w:rPr>
              <w:t>Post</w:t>
            </w:r>
            <w:r w:rsidRPr="002F499E">
              <w:rPr>
                <w:i w:val="0"/>
                <w:noProof/>
                <w:sz w:val="20"/>
                <w:szCs w:val="32"/>
              </w:rPr>
              <w:t xml:space="preserve">-Conference </w:t>
            </w:r>
            <w:r w:rsidRPr="002F499E">
              <w:rPr>
                <w:i w:val="0"/>
                <w:noProof/>
                <w:sz w:val="20"/>
                <w:szCs w:val="32"/>
              </w:rPr>
              <w:sym w:font="Symbol" w:char="F0AE"/>
            </w:r>
            <w:r w:rsidRPr="002F499E">
              <w:rPr>
                <w:i w:val="0"/>
                <w:noProof/>
                <w:sz w:val="20"/>
                <w:szCs w:val="32"/>
              </w:rPr>
              <w:t xml:space="preserve"> Traditional </w:t>
            </w:r>
          </w:p>
        </w:tc>
        <w:tc>
          <w:tcPr>
            <w:tcW w:w="4788" w:type="dxa"/>
            <w:vMerge/>
            <w:shd w:val="clear" w:color="auto" w:fill="FFFFFF" w:themeFill="background1"/>
          </w:tcPr>
          <w:p w:rsidR="00F04690" w:rsidRPr="002F499E" w:rsidRDefault="00F04690" w:rsidP="00F04690">
            <w:pPr>
              <w:rPr>
                <w:i w:val="0"/>
                <w:noProof/>
                <w:sz w:val="20"/>
                <w:szCs w:val="32"/>
              </w:rPr>
            </w:pPr>
          </w:p>
        </w:tc>
      </w:tr>
      <w:tr w:rsidR="00F04690" w:rsidTr="00F04690">
        <w:tc>
          <w:tcPr>
            <w:tcW w:w="4788" w:type="dxa"/>
            <w:shd w:val="clear" w:color="auto" w:fill="FFFFFF" w:themeFill="background1"/>
          </w:tcPr>
          <w:p w:rsidR="00F04690" w:rsidRPr="002F499E" w:rsidRDefault="00F04690" w:rsidP="00005CDB">
            <w:pPr>
              <w:rPr>
                <w:i w:val="0"/>
                <w:noProof/>
                <w:sz w:val="20"/>
                <w:szCs w:val="32"/>
              </w:rPr>
            </w:pPr>
            <w:r w:rsidRPr="002F499E">
              <w:rPr>
                <w:b/>
                <w:i w:val="0"/>
                <w:noProof/>
                <w:sz w:val="20"/>
                <w:szCs w:val="32"/>
              </w:rPr>
              <w:t xml:space="preserve">Duration of </w:t>
            </w:r>
            <w:r w:rsidR="00005CDB">
              <w:rPr>
                <w:b/>
                <w:i w:val="0"/>
                <w:noProof/>
                <w:sz w:val="20"/>
                <w:szCs w:val="32"/>
              </w:rPr>
              <w:t>activity</w:t>
            </w:r>
            <w:r w:rsidRPr="002F499E">
              <w:rPr>
                <w:b/>
                <w:i w:val="0"/>
                <w:noProof/>
                <w:sz w:val="20"/>
                <w:szCs w:val="32"/>
              </w:rPr>
              <w:t xml:space="preserve">: </w:t>
            </w:r>
            <w:r w:rsidRPr="002F499E">
              <w:rPr>
                <w:i w:val="0"/>
                <w:noProof/>
                <w:sz w:val="20"/>
                <w:szCs w:val="32"/>
              </w:rPr>
              <w:t>10 minutes to complete; 30-60 minutes to tabulate depending on number of returned forms</w:t>
            </w:r>
          </w:p>
        </w:tc>
        <w:tc>
          <w:tcPr>
            <w:tcW w:w="4788" w:type="dxa"/>
            <w:vMerge/>
            <w:shd w:val="clear" w:color="auto" w:fill="FFFFFF" w:themeFill="background1"/>
          </w:tcPr>
          <w:p w:rsidR="00F04690" w:rsidRPr="002F499E" w:rsidRDefault="00F04690" w:rsidP="00F04690">
            <w:pPr>
              <w:rPr>
                <w:i w:val="0"/>
                <w:noProof/>
                <w:sz w:val="20"/>
                <w:szCs w:val="32"/>
              </w:rPr>
            </w:pPr>
          </w:p>
        </w:tc>
      </w:tr>
      <w:tr w:rsidR="00F04690" w:rsidTr="00F04690">
        <w:tc>
          <w:tcPr>
            <w:tcW w:w="4788" w:type="dxa"/>
            <w:shd w:val="clear" w:color="auto" w:fill="FFFFFF" w:themeFill="background1"/>
          </w:tcPr>
          <w:p w:rsidR="00F04690" w:rsidRPr="002F499E" w:rsidRDefault="00F04690" w:rsidP="00F04690">
            <w:pPr>
              <w:rPr>
                <w:b/>
                <w:i w:val="0"/>
                <w:noProof/>
                <w:sz w:val="20"/>
                <w:szCs w:val="32"/>
              </w:rPr>
            </w:pPr>
            <w:r w:rsidRPr="002F499E">
              <w:rPr>
                <w:b/>
                <w:i w:val="0"/>
                <w:noProof/>
                <w:sz w:val="20"/>
                <w:szCs w:val="32"/>
              </w:rPr>
              <w:t xml:space="preserve">Materials Needed: </w:t>
            </w:r>
          </w:p>
          <w:p w:rsidR="00F04690" w:rsidRPr="002F499E" w:rsidRDefault="00F04690" w:rsidP="00F04690">
            <w:pPr>
              <w:rPr>
                <w:i w:val="0"/>
                <w:noProof/>
                <w:sz w:val="20"/>
                <w:szCs w:val="32"/>
              </w:rPr>
            </w:pPr>
            <w:r w:rsidRPr="002F499E">
              <w:rPr>
                <w:i w:val="0"/>
                <w:noProof/>
                <w:sz w:val="20"/>
                <w:szCs w:val="32"/>
              </w:rPr>
              <w:t>Writing instruments</w:t>
            </w:r>
          </w:p>
          <w:p w:rsidR="00F04690" w:rsidRPr="002F499E" w:rsidRDefault="00F04690" w:rsidP="00F04690">
            <w:pPr>
              <w:rPr>
                <w:i w:val="0"/>
                <w:noProof/>
                <w:sz w:val="20"/>
                <w:szCs w:val="32"/>
              </w:rPr>
            </w:pPr>
            <w:r w:rsidRPr="002F499E">
              <w:rPr>
                <w:i w:val="0"/>
                <w:noProof/>
                <w:sz w:val="20"/>
                <w:szCs w:val="32"/>
              </w:rPr>
              <w:t>Several survey options include: Post-Conference Family Survey; Parent Evaluation for Conferences; Post Conference Parent Survey English.</w:t>
            </w:r>
          </w:p>
          <w:p w:rsidR="00F04690" w:rsidRPr="002F499E" w:rsidRDefault="00F04690" w:rsidP="00F04690">
            <w:pPr>
              <w:rPr>
                <w:i w:val="0"/>
                <w:noProof/>
                <w:sz w:val="20"/>
                <w:szCs w:val="32"/>
              </w:rPr>
            </w:pPr>
          </w:p>
          <w:p w:rsidR="00F04690" w:rsidRPr="002F499E" w:rsidRDefault="00F04690" w:rsidP="00F04690">
            <w:pPr>
              <w:rPr>
                <w:i w:val="0"/>
                <w:noProof/>
                <w:sz w:val="20"/>
                <w:szCs w:val="32"/>
              </w:rPr>
            </w:pPr>
          </w:p>
        </w:tc>
        <w:tc>
          <w:tcPr>
            <w:tcW w:w="4788" w:type="dxa"/>
            <w:vMerge/>
            <w:shd w:val="clear" w:color="auto" w:fill="FFFFFF" w:themeFill="background1"/>
          </w:tcPr>
          <w:p w:rsidR="00F04690" w:rsidRPr="002F499E" w:rsidRDefault="00F04690" w:rsidP="00F04690">
            <w:pPr>
              <w:rPr>
                <w:i w:val="0"/>
                <w:noProof/>
                <w:sz w:val="20"/>
                <w:szCs w:val="32"/>
              </w:rPr>
            </w:pPr>
          </w:p>
        </w:tc>
      </w:tr>
    </w:tbl>
    <w:p w:rsidR="0099029E" w:rsidRDefault="0099029E">
      <w:pPr>
        <w:rPr>
          <w:i w:val="0"/>
          <w:noProof/>
          <w:sz w:val="32"/>
          <w:szCs w:val="32"/>
        </w:rPr>
      </w:pPr>
    </w:p>
    <w:tbl>
      <w:tblPr>
        <w:tblStyle w:val="TableGrid"/>
        <w:tblpPr w:leftFromText="180" w:rightFromText="180" w:vertAnchor="text" w:horzAnchor="margin" w:tblpY="514"/>
        <w:tblW w:w="0" w:type="auto"/>
        <w:tblLook w:val="04A0"/>
      </w:tblPr>
      <w:tblGrid>
        <w:gridCol w:w="4788"/>
        <w:gridCol w:w="4788"/>
      </w:tblGrid>
      <w:tr w:rsidR="007C0739" w:rsidTr="007C0739">
        <w:tc>
          <w:tcPr>
            <w:tcW w:w="9576" w:type="dxa"/>
            <w:gridSpan w:val="2"/>
            <w:shd w:val="clear" w:color="auto" w:fill="D9D9D9" w:themeFill="background1" w:themeFillShade="D9"/>
          </w:tcPr>
          <w:p w:rsidR="007C0739" w:rsidRDefault="007C0739" w:rsidP="007C0739">
            <w:pPr>
              <w:rPr>
                <w:i w:val="0"/>
                <w:noProof/>
                <w:sz w:val="32"/>
                <w:szCs w:val="32"/>
              </w:rPr>
            </w:pPr>
            <w:bookmarkStart w:id="0" w:name="OLE_LINK1"/>
            <w:bookmarkStart w:id="1" w:name="OLE_LINK2"/>
            <w:r>
              <w:rPr>
                <w:b/>
                <w:i w:val="0"/>
                <w:noProof/>
                <w:sz w:val="28"/>
                <w:szCs w:val="32"/>
              </w:rPr>
              <w:t>Parent-Teacher Conference Staff Survey</w:t>
            </w:r>
          </w:p>
        </w:tc>
      </w:tr>
      <w:tr w:rsidR="007C0739" w:rsidTr="007C0739">
        <w:tc>
          <w:tcPr>
            <w:tcW w:w="4788" w:type="dxa"/>
            <w:shd w:val="clear" w:color="auto" w:fill="FFFFFF" w:themeFill="background1"/>
          </w:tcPr>
          <w:p w:rsidR="007C0739" w:rsidRPr="00435781" w:rsidRDefault="007C0739" w:rsidP="007C0739">
            <w:pPr>
              <w:rPr>
                <w:i w:val="0"/>
                <w:noProof/>
                <w:szCs w:val="32"/>
              </w:rPr>
            </w:pPr>
            <w:r w:rsidRPr="00E9221F">
              <w:rPr>
                <w:b/>
                <w:i w:val="0"/>
                <w:noProof/>
                <w:szCs w:val="32"/>
              </w:rPr>
              <w:t xml:space="preserve">Description: </w:t>
            </w:r>
            <w:r>
              <w:rPr>
                <w:i w:val="0"/>
                <w:noProof/>
                <w:szCs w:val="32"/>
              </w:rPr>
              <w:t xml:space="preserve">Survey </w:t>
            </w:r>
          </w:p>
        </w:tc>
        <w:tc>
          <w:tcPr>
            <w:tcW w:w="4788" w:type="dxa"/>
            <w:vMerge w:val="restart"/>
            <w:shd w:val="clear" w:color="auto" w:fill="FFFFFF" w:themeFill="background1"/>
          </w:tcPr>
          <w:p w:rsidR="007C0739" w:rsidRDefault="007C0739" w:rsidP="008243C7">
            <w:pPr>
              <w:pStyle w:val="ListParagraph"/>
              <w:numPr>
                <w:ilvl w:val="0"/>
                <w:numId w:val="11"/>
              </w:numPr>
              <w:ind w:left="252" w:hanging="252"/>
              <w:rPr>
                <w:i w:val="0"/>
                <w:noProof/>
                <w:szCs w:val="32"/>
              </w:rPr>
            </w:pPr>
            <w:r>
              <w:rPr>
                <w:i w:val="0"/>
                <w:noProof/>
                <w:szCs w:val="32"/>
              </w:rPr>
              <w:t xml:space="preserve">Determine how to administer survey (staff-meeting, distribute through team leads, place in staff mailboxes, </w:t>
            </w:r>
            <w:r w:rsidR="00480DDA">
              <w:rPr>
                <w:i w:val="0"/>
                <w:noProof/>
                <w:szCs w:val="32"/>
              </w:rPr>
              <w:t xml:space="preserve">electronically, </w:t>
            </w:r>
            <w:r>
              <w:rPr>
                <w:i w:val="0"/>
                <w:noProof/>
                <w:szCs w:val="32"/>
              </w:rPr>
              <w:t>etc.)</w:t>
            </w:r>
          </w:p>
          <w:p w:rsidR="007C0739" w:rsidRDefault="007C0739" w:rsidP="008243C7">
            <w:pPr>
              <w:pStyle w:val="ListParagraph"/>
              <w:numPr>
                <w:ilvl w:val="0"/>
                <w:numId w:val="11"/>
              </w:numPr>
              <w:ind w:left="252" w:hanging="252"/>
              <w:rPr>
                <w:i w:val="0"/>
                <w:noProof/>
                <w:szCs w:val="32"/>
              </w:rPr>
            </w:pPr>
            <w:r>
              <w:rPr>
                <w:i w:val="0"/>
                <w:noProof/>
                <w:szCs w:val="32"/>
              </w:rPr>
              <w:t>Communicate the deadline that staff needs to return completed surveys</w:t>
            </w:r>
          </w:p>
          <w:p w:rsidR="007C0739" w:rsidRPr="00DC54D6" w:rsidRDefault="007C0739" w:rsidP="008243C7">
            <w:pPr>
              <w:pStyle w:val="ListParagraph"/>
              <w:numPr>
                <w:ilvl w:val="0"/>
                <w:numId w:val="11"/>
              </w:numPr>
              <w:ind w:left="252" w:hanging="252"/>
              <w:rPr>
                <w:i w:val="0"/>
                <w:noProof/>
                <w:szCs w:val="32"/>
              </w:rPr>
            </w:pPr>
            <w:r>
              <w:rPr>
                <w:i w:val="0"/>
                <w:noProof/>
                <w:szCs w:val="32"/>
              </w:rPr>
              <w:t>Assign staff member(s) to tabulate results. Share results with staff to use for future discussion and planning.</w:t>
            </w:r>
          </w:p>
          <w:p w:rsidR="007C0739" w:rsidRPr="00E9221F" w:rsidRDefault="007C0739" w:rsidP="007C0739">
            <w:pPr>
              <w:pStyle w:val="ListParagraph"/>
              <w:rPr>
                <w:i w:val="0"/>
                <w:noProof/>
                <w:szCs w:val="32"/>
              </w:rPr>
            </w:pPr>
          </w:p>
        </w:tc>
      </w:tr>
      <w:tr w:rsidR="007C0739" w:rsidTr="007C0739">
        <w:tc>
          <w:tcPr>
            <w:tcW w:w="4788" w:type="dxa"/>
            <w:shd w:val="clear" w:color="auto" w:fill="FFFFFF" w:themeFill="background1"/>
          </w:tcPr>
          <w:p w:rsidR="007C0739" w:rsidRPr="00E9221F" w:rsidRDefault="007C0739" w:rsidP="007C0739">
            <w:pPr>
              <w:rPr>
                <w:i w:val="0"/>
                <w:noProof/>
                <w:szCs w:val="32"/>
              </w:rPr>
            </w:pPr>
            <w:r w:rsidRPr="00E9221F">
              <w:rPr>
                <w:b/>
                <w:i w:val="0"/>
                <w:noProof/>
                <w:szCs w:val="32"/>
              </w:rPr>
              <w:t>Intended Audience:</w:t>
            </w:r>
            <w:r w:rsidRPr="00E9221F">
              <w:rPr>
                <w:i w:val="0"/>
                <w:noProof/>
                <w:szCs w:val="32"/>
              </w:rPr>
              <w:t xml:space="preserve"> </w:t>
            </w:r>
            <w:r>
              <w:rPr>
                <w:i w:val="0"/>
                <w:noProof/>
                <w:szCs w:val="32"/>
              </w:rPr>
              <w:t>All staff</w:t>
            </w:r>
          </w:p>
        </w:tc>
        <w:tc>
          <w:tcPr>
            <w:tcW w:w="4788" w:type="dxa"/>
            <w:vMerge/>
            <w:shd w:val="clear" w:color="auto" w:fill="FFFFFF" w:themeFill="background1"/>
          </w:tcPr>
          <w:p w:rsidR="007C0739" w:rsidRPr="00E9221F" w:rsidRDefault="007C0739" w:rsidP="007C0739">
            <w:pPr>
              <w:rPr>
                <w:i w:val="0"/>
                <w:noProof/>
                <w:szCs w:val="32"/>
              </w:rPr>
            </w:pPr>
          </w:p>
        </w:tc>
      </w:tr>
      <w:tr w:rsidR="007C0739" w:rsidTr="007C0739">
        <w:tc>
          <w:tcPr>
            <w:tcW w:w="4788" w:type="dxa"/>
            <w:shd w:val="clear" w:color="auto" w:fill="FFFFFF" w:themeFill="background1"/>
          </w:tcPr>
          <w:p w:rsidR="007C0739" w:rsidRPr="00E9221F" w:rsidRDefault="007C0739" w:rsidP="007C0739">
            <w:pPr>
              <w:rPr>
                <w:i w:val="0"/>
                <w:noProof/>
                <w:szCs w:val="32"/>
              </w:rPr>
            </w:pPr>
            <w:r w:rsidRPr="00E9221F">
              <w:rPr>
                <w:b/>
                <w:i w:val="0"/>
                <w:noProof/>
                <w:szCs w:val="32"/>
              </w:rPr>
              <w:t>Location on WPS Family Engagement Portal:</w:t>
            </w:r>
          </w:p>
          <w:p w:rsidR="007C0739" w:rsidRPr="00E9221F" w:rsidRDefault="007C0739" w:rsidP="00596D86">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w:t>
            </w:r>
            <w:r w:rsidR="00596D86">
              <w:rPr>
                <w:i w:val="0"/>
                <w:noProof/>
                <w:szCs w:val="32"/>
              </w:rPr>
              <w:t>Post</w:t>
            </w:r>
            <w:r w:rsidRPr="00E9221F">
              <w:rPr>
                <w:i w:val="0"/>
                <w:noProof/>
                <w:szCs w:val="32"/>
              </w:rPr>
              <w:t xml:space="preserve">-Conference </w:t>
            </w:r>
            <w:r w:rsidRPr="00E9221F">
              <w:rPr>
                <w:i w:val="0"/>
                <w:noProof/>
                <w:szCs w:val="32"/>
              </w:rPr>
              <w:sym w:font="Symbol" w:char="F0AE"/>
            </w:r>
            <w:r w:rsidRPr="00E9221F">
              <w:rPr>
                <w:i w:val="0"/>
                <w:noProof/>
                <w:szCs w:val="32"/>
              </w:rPr>
              <w:t xml:space="preserve"> Traditional </w:t>
            </w:r>
          </w:p>
        </w:tc>
        <w:tc>
          <w:tcPr>
            <w:tcW w:w="4788" w:type="dxa"/>
            <w:vMerge/>
            <w:shd w:val="clear" w:color="auto" w:fill="FFFFFF" w:themeFill="background1"/>
          </w:tcPr>
          <w:p w:rsidR="007C0739" w:rsidRPr="00E9221F" w:rsidRDefault="007C0739" w:rsidP="007C0739">
            <w:pPr>
              <w:rPr>
                <w:i w:val="0"/>
                <w:noProof/>
                <w:szCs w:val="32"/>
              </w:rPr>
            </w:pPr>
          </w:p>
        </w:tc>
      </w:tr>
      <w:tr w:rsidR="007C0739" w:rsidTr="007C0739">
        <w:tc>
          <w:tcPr>
            <w:tcW w:w="4788" w:type="dxa"/>
            <w:shd w:val="clear" w:color="auto" w:fill="FFFFFF" w:themeFill="background1"/>
          </w:tcPr>
          <w:p w:rsidR="007C0739" w:rsidRPr="00E9221F" w:rsidRDefault="007C0739" w:rsidP="00005CDB">
            <w:pPr>
              <w:rPr>
                <w:i w:val="0"/>
                <w:noProof/>
                <w:szCs w:val="32"/>
              </w:rPr>
            </w:pPr>
            <w:r w:rsidRPr="00E9221F">
              <w:rPr>
                <w:b/>
                <w:i w:val="0"/>
                <w:noProof/>
                <w:szCs w:val="32"/>
              </w:rPr>
              <w:t xml:space="preserve">Duration of </w:t>
            </w:r>
            <w:r w:rsidR="00005CDB">
              <w:rPr>
                <w:b/>
                <w:i w:val="0"/>
                <w:noProof/>
                <w:szCs w:val="32"/>
              </w:rPr>
              <w:t>activity</w:t>
            </w:r>
            <w:r w:rsidRPr="00E9221F">
              <w:rPr>
                <w:b/>
                <w:i w:val="0"/>
                <w:noProof/>
                <w:szCs w:val="32"/>
              </w:rPr>
              <w:t xml:space="preserve">: </w:t>
            </w:r>
            <w:r>
              <w:rPr>
                <w:i w:val="0"/>
                <w:noProof/>
                <w:szCs w:val="32"/>
              </w:rPr>
              <w:t>5 minutes to complete; 30-60 minutes to tabulate depending on size of staff</w:t>
            </w:r>
          </w:p>
        </w:tc>
        <w:tc>
          <w:tcPr>
            <w:tcW w:w="4788" w:type="dxa"/>
            <w:vMerge/>
            <w:shd w:val="clear" w:color="auto" w:fill="FFFFFF" w:themeFill="background1"/>
          </w:tcPr>
          <w:p w:rsidR="007C0739" w:rsidRPr="00E9221F" w:rsidRDefault="007C0739" w:rsidP="007C0739">
            <w:pPr>
              <w:rPr>
                <w:i w:val="0"/>
                <w:noProof/>
                <w:szCs w:val="32"/>
              </w:rPr>
            </w:pPr>
          </w:p>
        </w:tc>
      </w:tr>
      <w:tr w:rsidR="007C0739" w:rsidTr="007C0739">
        <w:tc>
          <w:tcPr>
            <w:tcW w:w="4788" w:type="dxa"/>
            <w:shd w:val="clear" w:color="auto" w:fill="FFFFFF" w:themeFill="background1"/>
          </w:tcPr>
          <w:p w:rsidR="007C0739" w:rsidRPr="00E9221F" w:rsidRDefault="007C0739" w:rsidP="007C0739">
            <w:pPr>
              <w:rPr>
                <w:b/>
                <w:i w:val="0"/>
                <w:noProof/>
                <w:szCs w:val="32"/>
              </w:rPr>
            </w:pPr>
            <w:r w:rsidRPr="00E9221F">
              <w:rPr>
                <w:b/>
                <w:i w:val="0"/>
                <w:noProof/>
                <w:szCs w:val="32"/>
              </w:rPr>
              <w:t xml:space="preserve">Materials Needed: </w:t>
            </w:r>
          </w:p>
          <w:p w:rsidR="007C0739" w:rsidRDefault="007C0739" w:rsidP="007C0739">
            <w:pPr>
              <w:rPr>
                <w:i w:val="0"/>
                <w:noProof/>
                <w:szCs w:val="32"/>
              </w:rPr>
            </w:pPr>
            <w:r>
              <w:rPr>
                <w:i w:val="0"/>
                <w:noProof/>
                <w:szCs w:val="32"/>
              </w:rPr>
              <w:t>Writing instruments</w:t>
            </w:r>
          </w:p>
          <w:p w:rsidR="007C0739" w:rsidRDefault="007C0739" w:rsidP="007C0739">
            <w:pPr>
              <w:rPr>
                <w:i w:val="0"/>
                <w:noProof/>
                <w:szCs w:val="32"/>
              </w:rPr>
            </w:pPr>
            <w:r>
              <w:rPr>
                <w:i w:val="0"/>
                <w:noProof/>
                <w:szCs w:val="32"/>
              </w:rPr>
              <w:t>Parent Teacher Conference Staff Survey</w:t>
            </w:r>
          </w:p>
          <w:p w:rsidR="007C0739" w:rsidRPr="00E9221F" w:rsidRDefault="007C0739" w:rsidP="007C0739">
            <w:pPr>
              <w:rPr>
                <w:i w:val="0"/>
                <w:noProof/>
                <w:szCs w:val="32"/>
              </w:rPr>
            </w:pPr>
          </w:p>
        </w:tc>
        <w:tc>
          <w:tcPr>
            <w:tcW w:w="4788" w:type="dxa"/>
            <w:vMerge/>
            <w:shd w:val="clear" w:color="auto" w:fill="FFFFFF" w:themeFill="background1"/>
          </w:tcPr>
          <w:p w:rsidR="007C0739" w:rsidRPr="00E9221F" w:rsidRDefault="007C0739" w:rsidP="007C0739">
            <w:pPr>
              <w:rPr>
                <w:i w:val="0"/>
                <w:noProof/>
                <w:szCs w:val="32"/>
              </w:rPr>
            </w:pPr>
          </w:p>
        </w:tc>
      </w:tr>
      <w:bookmarkEnd w:id="0"/>
      <w:bookmarkEnd w:id="1"/>
    </w:tbl>
    <w:p w:rsidR="00EF7CE7" w:rsidRDefault="00EF7CE7" w:rsidP="004856BF">
      <w:pPr>
        <w:tabs>
          <w:tab w:val="left" w:pos="7140"/>
        </w:tabs>
        <w:rPr>
          <w:i w:val="0"/>
          <w:noProof/>
          <w:sz w:val="32"/>
          <w:szCs w:val="32"/>
        </w:rPr>
      </w:pPr>
    </w:p>
    <w:p w:rsidR="00F04690" w:rsidRDefault="00F04690" w:rsidP="004856BF">
      <w:pPr>
        <w:tabs>
          <w:tab w:val="left" w:pos="7140"/>
        </w:tabs>
        <w:rPr>
          <w:i w:val="0"/>
          <w:noProof/>
          <w:sz w:val="32"/>
          <w:szCs w:val="32"/>
        </w:rPr>
      </w:pPr>
    </w:p>
    <w:tbl>
      <w:tblPr>
        <w:tblStyle w:val="TableGrid"/>
        <w:tblpPr w:leftFromText="180" w:rightFromText="180" w:vertAnchor="text" w:horzAnchor="margin" w:tblpY="276"/>
        <w:tblW w:w="0" w:type="auto"/>
        <w:tblLook w:val="04A0"/>
      </w:tblPr>
      <w:tblGrid>
        <w:gridCol w:w="4788"/>
        <w:gridCol w:w="4788"/>
      </w:tblGrid>
      <w:tr w:rsidR="00386E1D" w:rsidTr="00386E1D">
        <w:tc>
          <w:tcPr>
            <w:tcW w:w="9576" w:type="dxa"/>
            <w:gridSpan w:val="2"/>
            <w:shd w:val="clear" w:color="auto" w:fill="D9D9D9" w:themeFill="background1" w:themeFillShade="D9"/>
          </w:tcPr>
          <w:p w:rsidR="00386E1D" w:rsidRDefault="00386E1D" w:rsidP="00386E1D">
            <w:pPr>
              <w:rPr>
                <w:i w:val="0"/>
                <w:noProof/>
                <w:sz w:val="32"/>
                <w:szCs w:val="32"/>
              </w:rPr>
            </w:pPr>
            <w:r>
              <w:rPr>
                <w:b/>
                <w:i w:val="0"/>
                <w:noProof/>
                <w:sz w:val="28"/>
                <w:szCs w:val="32"/>
              </w:rPr>
              <w:t>Targeted Conference Data Survey Activity</w:t>
            </w:r>
          </w:p>
        </w:tc>
      </w:tr>
      <w:tr w:rsidR="00386E1D" w:rsidTr="00386E1D">
        <w:tc>
          <w:tcPr>
            <w:tcW w:w="4788" w:type="dxa"/>
            <w:shd w:val="clear" w:color="auto" w:fill="FFFFFF" w:themeFill="background1"/>
          </w:tcPr>
          <w:p w:rsidR="00386E1D" w:rsidRPr="00435781" w:rsidRDefault="00386E1D" w:rsidP="00386E1D">
            <w:pPr>
              <w:rPr>
                <w:i w:val="0"/>
                <w:noProof/>
                <w:szCs w:val="32"/>
              </w:rPr>
            </w:pPr>
            <w:r w:rsidRPr="00E9221F">
              <w:rPr>
                <w:b/>
                <w:i w:val="0"/>
                <w:noProof/>
                <w:szCs w:val="32"/>
              </w:rPr>
              <w:t xml:space="preserve">Description: </w:t>
            </w:r>
            <w:r>
              <w:rPr>
                <w:i w:val="0"/>
                <w:noProof/>
                <w:szCs w:val="32"/>
              </w:rPr>
              <w:t xml:space="preserve">Survey </w:t>
            </w:r>
          </w:p>
        </w:tc>
        <w:tc>
          <w:tcPr>
            <w:tcW w:w="4788" w:type="dxa"/>
            <w:vMerge w:val="restart"/>
            <w:shd w:val="clear" w:color="auto" w:fill="FFFFFF" w:themeFill="background1"/>
          </w:tcPr>
          <w:p w:rsidR="00386E1D" w:rsidRDefault="007041F5" w:rsidP="007041F5">
            <w:pPr>
              <w:pStyle w:val="ListParagraph"/>
              <w:numPr>
                <w:ilvl w:val="0"/>
                <w:numId w:val="13"/>
              </w:numPr>
              <w:rPr>
                <w:i w:val="0"/>
                <w:noProof/>
                <w:szCs w:val="32"/>
              </w:rPr>
            </w:pPr>
            <w:r>
              <w:rPr>
                <w:i w:val="0"/>
                <w:noProof/>
                <w:szCs w:val="32"/>
              </w:rPr>
              <w:t>Determine the criteria for the target group (academic challenges, behavior challenges, a combination of both or different factors)</w:t>
            </w:r>
          </w:p>
          <w:p w:rsidR="007041F5" w:rsidRDefault="00ED398A" w:rsidP="007041F5">
            <w:pPr>
              <w:pStyle w:val="ListParagraph"/>
              <w:numPr>
                <w:ilvl w:val="0"/>
                <w:numId w:val="13"/>
              </w:numPr>
              <w:rPr>
                <w:i w:val="0"/>
                <w:noProof/>
                <w:szCs w:val="32"/>
              </w:rPr>
            </w:pPr>
            <w:r>
              <w:rPr>
                <w:i w:val="0"/>
                <w:noProof/>
                <w:szCs w:val="32"/>
              </w:rPr>
              <w:t>Compile the contact information for families of students in the targeted group</w:t>
            </w:r>
          </w:p>
          <w:p w:rsidR="00386E1D" w:rsidRDefault="00ED398A" w:rsidP="00ED398A">
            <w:pPr>
              <w:pStyle w:val="ListParagraph"/>
              <w:numPr>
                <w:ilvl w:val="0"/>
                <w:numId w:val="13"/>
              </w:numPr>
              <w:rPr>
                <w:i w:val="0"/>
                <w:noProof/>
                <w:szCs w:val="32"/>
              </w:rPr>
            </w:pPr>
            <w:r>
              <w:rPr>
                <w:i w:val="0"/>
                <w:noProof/>
                <w:szCs w:val="32"/>
              </w:rPr>
              <w:t xml:space="preserve">Gather sign-in sheets to determine whether or not families of students belonging in the targeted group attended conferences. </w:t>
            </w:r>
          </w:p>
          <w:p w:rsidR="00ED398A" w:rsidRDefault="00ED398A" w:rsidP="00ED398A">
            <w:pPr>
              <w:pStyle w:val="ListParagraph"/>
              <w:numPr>
                <w:ilvl w:val="0"/>
                <w:numId w:val="13"/>
              </w:numPr>
              <w:rPr>
                <w:i w:val="0"/>
                <w:noProof/>
                <w:szCs w:val="32"/>
              </w:rPr>
            </w:pPr>
            <w:r>
              <w:rPr>
                <w:i w:val="0"/>
                <w:noProof/>
                <w:szCs w:val="32"/>
              </w:rPr>
              <w:t>Call families whose students are in the targeted group and survey them using the Conference Attendance Survey Script and Worksheet.</w:t>
            </w:r>
          </w:p>
          <w:p w:rsidR="00ED398A" w:rsidRDefault="00ED398A" w:rsidP="00ED398A">
            <w:pPr>
              <w:pStyle w:val="ListParagraph"/>
              <w:numPr>
                <w:ilvl w:val="0"/>
                <w:numId w:val="13"/>
              </w:numPr>
              <w:rPr>
                <w:i w:val="0"/>
                <w:noProof/>
                <w:szCs w:val="32"/>
              </w:rPr>
            </w:pPr>
            <w:r>
              <w:rPr>
                <w:i w:val="0"/>
                <w:noProof/>
                <w:szCs w:val="32"/>
              </w:rPr>
              <w:t>Compile results</w:t>
            </w:r>
          </w:p>
          <w:p w:rsidR="00ED398A" w:rsidRDefault="00ED398A" w:rsidP="00ED398A">
            <w:pPr>
              <w:pStyle w:val="ListParagraph"/>
              <w:numPr>
                <w:ilvl w:val="0"/>
                <w:numId w:val="13"/>
              </w:numPr>
              <w:rPr>
                <w:i w:val="0"/>
                <w:noProof/>
                <w:szCs w:val="32"/>
              </w:rPr>
            </w:pPr>
            <w:r>
              <w:rPr>
                <w:i w:val="0"/>
                <w:noProof/>
                <w:szCs w:val="32"/>
              </w:rPr>
              <w:t xml:space="preserve">As a team, plug results into Conference Attendance Feedback Activity </w:t>
            </w:r>
            <w:r w:rsidR="00E05D2B">
              <w:rPr>
                <w:i w:val="0"/>
                <w:noProof/>
                <w:szCs w:val="32"/>
              </w:rPr>
              <w:t>Chart</w:t>
            </w:r>
            <w:r>
              <w:rPr>
                <w:i w:val="0"/>
                <w:noProof/>
                <w:szCs w:val="32"/>
              </w:rPr>
              <w:t>.</w:t>
            </w:r>
          </w:p>
          <w:p w:rsidR="004A2C25" w:rsidRPr="00E9221F" w:rsidRDefault="004A2C25" w:rsidP="00ED398A">
            <w:pPr>
              <w:pStyle w:val="ListParagraph"/>
              <w:numPr>
                <w:ilvl w:val="0"/>
                <w:numId w:val="13"/>
              </w:numPr>
              <w:rPr>
                <w:i w:val="0"/>
                <w:noProof/>
                <w:szCs w:val="32"/>
              </w:rPr>
            </w:pPr>
            <w:r>
              <w:rPr>
                <w:i w:val="0"/>
                <w:noProof/>
                <w:szCs w:val="32"/>
              </w:rPr>
              <w:t>Determine when and how results will be shared with staff.</w:t>
            </w:r>
          </w:p>
        </w:tc>
      </w:tr>
      <w:tr w:rsidR="00386E1D" w:rsidTr="00386E1D">
        <w:tc>
          <w:tcPr>
            <w:tcW w:w="4788" w:type="dxa"/>
            <w:shd w:val="clear" w:color="auto" w:fill="FFFFFF" w:themeFill="background1"/>
          </w:tcPr>
          <w:p w:rsidR="00386E1D" w:rsidRPr="00E9221F" w:rsidRDefault="00386E1D" w:rsidP="007041F5">
            <w:pPr>
              <w:rPr>
                <w:i w:val="0"/>
                <w:noProof/>
                <w:szCs w:val="32"/>
              </w:rPr>
            </w:pPr>
            <w:r w:rsidRPr="00E9221F">
              <w:rPr>
                <w:b/>
                <w:i w:val="0"/>
                <w:noProof/>
                <w:szCs w:val="32"/>
              </w:rPr>
              <w:t>Intended Audience:</w:t>
            </w:r>
            <w:r w:rsidRPr="00E9221F">
              <w:rPr>
                <w:i w:val="0"/>
                <w:noProof/>
                <w:szCs w:val="32"/>
              </w:rPr>
              <w:t xml:space="preserve"> </w:t>
            </w:r>
            <w:r w:rsidR="007041F5">
              <w:rPr>
                <w:i w:val="0"/>
                <w:noProof/>
                <w:szCs w:val="32"/>
              </w:rPr>
              <w:t>Principals, Instructional Coaches, Data Leaders</w:t>
            </w:r>
            <w:r w:rsidR="00ED398A">
              <w:rPr>
                <w:i w:val="0"/>
                <w:noProof/>
                <w:szCs w:val="32"/>
              </w:rPr>
              <w:t>, Family Engagement Team</w:t>
            </w:r>
            <w:r w:rsidR="007041F5">
              <w:rPr>
                <w:i w:val="0"/>
                <w:noProof/>
                <w:szCs w:val="32"/>
              </w:rPr>
              <w:t xml:space="preserve"> and t</w:t>
            </w:r>
            <w:r w:rsidR="006734D4">
              <w:rPr>
                <w:i w:val="0"/>
                <w:noProof/>
                <w:szCs w:val="32"/>
              </w:rPr>
              <w:t>argeted families (e.g. families of students who have Ds and Fs or who are having specific academic and/or behavioral challenges)</w:t>
            </w:r>
          </w:p>
        </w:tc>
        <w:tc>
          <w:tcPr>
            <w:tcW w:w="4788" w:type="dxa"/>
            <w:vMerge/>
            <w:shd w:val="clear" w:color="auto" w:fill="FFFFFF" w:themeFill="background1"/>
          </w:tcPr>
          <w:p w:rsidR="00386E1D" w:rsidRPr="00E9221F" w:rsidRDefault="00386E1D" w:rsidP="00386E1D">
            <w:pPr>
              <w:rPr>
                <w:i w:val="0"/>
                <w:noProof/>
                <w:szCs w:val="32"/>
              </w:rPr>
            </w:pPr>
          </w:p>
        </w:tc>
      </w:tr>
      <w:tr w:rsidR="00386E1D" w:rsidTr="00386E1D">
        <w:tc>
          <w:tcPr>
            <w:tcW w:w="4788" w:type="dxa"/>
            <w:shd w:val="clear" w:color="auto" w:fill="FFFFFF" w:themeFill="background1"/>
          </w:tcPr>
          <w:p w:rsidR="00386E1D" w:rsidRPr="00E9221F" w:rsidRDefault="00386E1D" w:rsidP="00386E1D">
            <w:pPr>
              <w:rPr>
                <w:i w:val="0"/>
                <w:noProof/>
                <w:szCs w:val="32"/>
              </w:rPr>
            </w:pPr>
            <w:r w:rsidRPr="00E9221F">
              <w:rPr>
                <w:b/>
                <w:i w:val="0"/>
                <w:noProof/>
                <w:szCs w:val="32"/>
              </w:rPr>
              <w:t>Location on WPS Family Engagement Portal:</w:t>
            </w:r>
          </w:p>
          <w:p w:rsidR="00386E1D" w:rsidRPr="00E9221F" w:rsidRDefault="00386E1D" w:rsidP="00753737">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w:t>
            </w:r>
            <w:r w:rsidR="00753737">
              <w:rPr>
                <w:i w:val="0"/>
                <w:noProof/>
                <w:szCs w:val="32"/>
              </w:rPr>
              <w:t>Post</w:t>
            </w:r>
            <w:r w:rsidRPr="00E9221F">
              <w:rPr>
                <w:i w:val="0"/>
                <w:noProof/>
                <w:szCs w:val="32"/>
              </w:rPr>
              <w:t xml:space="preserve">-Conference </w:t>
            </w:r>
            <w:r w:rsidRPr="00E9221F">
              <w:rPr>
                <w:i w:val="0"/>
                <w:noProof/>
                <w:szCs w:val="32"/>
              </w:rPr>
              <w:sym w:font="Symbol" w:char="F0AE"/>
            </w:r>
            <w:r w:rsidRPr="00E9221F">
              <w:rPr>
                <w:i w:val="0"/>
                <w:noProof/>
                <w:szCs w:val="32"/>
              </w:rPr>
              <w:t xml:space="preserve"> Traditional </w:t>
            </w:r>
          </w:p>
        </w:tc>
        <w:tc>
          <w:tcPr>
            <w:tcW w:w="4788" w:type="dxa"/>
            <w:vMerge/>
            <w:shd w:val="clear" w:color="auto" w:fill="FFFFFF" w:themeFill="background1"/>
          </w:tcPr>
          <w:p w:rsidR="00386E1D" w:rsidRPr="00E9221F" w:rsidRDefault="00386E1D" w:rsidP="00386E1D">
            <w:pPr>
              <w:rPr>
                <w:i w:val="0"/>
                <w:noProof/>
                <w:szCs w:val="32"/>
              </w:rPr>
            </w:pPr>
          </w:p>
        </w:tc>
      </w:tr>
      <w:tr w:rsidR="00386E1D" w:rsidTr="00386E1D">
        <w:tc>
          <w:tcPr>
            <w:tcW w:w="4788" w:type="dxa"/>
            <w:shd w:val="clear" w:color="auto" w:fill="FFFFFF" w:themeFill="background1"/>
          </w:tcPr>
          <w:p w:rsidR="00386E1D" w:rsidRPr="00E9221F" w:rsidRDefault="00386E1D" w:rsidP="00AF44B1">
            <w:pPr>
              <w:rPr>
                <w:i w:val="0"/>
                <w:noProof/>
                <w:szCs w:val="32"/>
              </w:rPr>
            </w:pPr>
            <w:r w:rsidRPr="00E9221F">
              <w:rPr>
                <w:b/>
                <w:i w:val="0"/>
                <w:noProof/>
                <w:szCs w:val="32"/>
              </w:rPr>
              <w:t xml:space="preserve">Duration of </w:t>
            </w:r>
            <w:r w:rsidR="006734D4">
              <w:rPr>
                <w:b/>
                <w:i w:val="0"/>
                <w:noProof/>
                <w:szCs w:val="32"/>
              </w:rPr>
              <w:t>activity</w:t>
            </w:r>
            <w:r w:rsidRPr="00E9221F">
              <w:rPr>
                <w:b/>
                <w:i w:val="0"/>
                <w:noProof/>
                <w:szCs w:val="32"/>
              </w:rPr>
              <w:t xml:space="preserve">: </w:t>
            </w:r>
            <w:r w:rsidR="00AF44B1">
              <w:rPr>
                <w:i w:val="0"/>
                <w:noProof/>
                <w:szCs w:val="32"/>
              </w:rPr>
              <w:t xml:space="preserve">Could be a multi-day effort. Actual time </w:t>
            </w:r>
            <w:r w:rsidR="00F61528">
              <w:rPr>
                <w:i w:val="0"/>
                <w:noProof/>
                <w:szCs w:val="32"/>
              </w:rPr>
              <w:t>varies depending on number surveyed; data tabulation varies depending on completed surveys</w:t>
            </w:r>
          </w:p>
        </w:tc>
        <w:tc>
          <w:tcPr>
            <w:tcW w:w="4788" w:type="dxa"/>
            <w:vMerge/>
            <w:shd w:val="clear" w:color="auto" w:fill="FFFFFF" w:themeFill="background1"/>
          </w:tcPr>
          <w:p w:rsidR="00386E1D" w:rsidRPr="00E9221F" w:rsidRDefault="00386E1D" w:rsidP="00386E1D">
            <w:pPr>
              <w:rPr>
                <w:i w:val="0"/>
                <w:noProof/>
                <w:szCs w:val="32"/>
              </w:rPr>
            </w:pPr>
          </w:p>
        </w:tc>
      </w:tr>
      <w:tr w:rsidR="00386E1D" w:rsidTr="00386E1D">
        <w:tc>
          <w:tcPr>
            <w:tcW w:w="4788" w:type="dxa"/>
            <w:shd w:val="clear" w:color="auto" w:fill="FFFFFF" w:themeFill="background1"/>
          </w:tcPr>
          <w:p w:rsidR="00386E1D" w:rsidRPr="00E9221F" w:rsidRDefault="00386E1D" w:rsidP="00386E1D">
            <w:pPr>
              <w:rPr>
                <w:b/>
                <w:i w:val="0"/>
                <w:noProof/>
                <w:szCs w:val="32"/>
              </w:rPr>
            </w:pPr>
            <w:r w:rsidRPr="00E9221F">
              <w:rPr>
                <w:b/>
                <w:i w:val="0"/>
                <w:noProof/>
                <w:szCs w:val="32"/>
              </w:rPr>
              <w:t xml:space="preserve">Materials Needed: </w:t>
            </w:r>
          </w:p>
          <w:p w:rsidR="00386E1D" w:rsidRDefault="00386E1D" w:rsidP="00386E1D">
            <w:pPr>
              <w:rPr>
                <w:i w:val="0"/>
                <w:noProof/>
                <w:szCs w:val="32"/>
              </w:rPr>
            </w:pPr>
            <w:r>
              <w:rPr>
                <w:i w:val="0"/>
                <w:noProof/>
                <w:szCs w:val="32"/>
              </w:rPr>
              <w:t>Writing instruments</w:t>
            </w:r>
          </w:p>
          <w:p w:rsidR="00386E1D" w:rsidRDefault="00912753" w:rsidP="00386E1D">
            <w:pPr>
              <w:rPr>
                <w:i w:val="0"/>
                <w:noProof/>
                <w:szCs w:val="32"/>
              </w:rPr>
            </w:pPr>
            <w:r>
              <w:rPr>
                <w:i w:val="0"/>
                <w:noProof/>
                <w:szCs w:val="32"/>
              </w:rPr>
              <w:t>Phone lines</w:t>
            </w:r>
          </w:p>
          <w:p w:rsidR="00912753" w:rsidRDefault="00912753" w:rsidP="00386E1D">
            <w:pPr>
              <w:rPr>
                <w:i w:val="0"/>
                <w:noProof/>
                <w:szCs w:val="32"/>
              </w:rPr>
            </w:pPr>
            <w:r>
              <w:rPr>
                <w:i w:val="0"/>
                <w:noProof/>
                <w:szCs w:val="32"/>
              </w:rPr>
              <w:t>Completed Parent-Teacher Conference Sign-In Sheets</w:t>
            </w:r>
          </w:p>
          <w:p w:rsidR="00912753" w:rsidRDefault="00912753" w:rsidP="00386E1D">
            <w:pPr>
              <w:rPr>
                <w:i w:val="0"/>
                <w:noProof/>
                <w:szCs w:val="32"/>
              </w:rPr>
            </w:pPr>
            <w:r>
              <w:rPr>
                <w:i w:val="0"/>
                <w:noProof/>
                <w:szCs w:val="32"/>
              </w:rPr>
              <w:t>Compilation of names  and phone numbers of families whose students belong to the targeted group</w:t>
            </w:r>
          </w:p>
          <w:p w:rsidR="00912753" w:rsidRDefault="00912753" w:rsidP="00386E1D">
            <w:pPr>
              <w:rPr>
                <w:i w:val="0"/>
                <w:noProof/>
                <w:szCs w:val="32"/>
              </w:rPr>
            </w:pPr>
            <w:r>
              <w:rPr>
                <w:i w:val="0"/>
                <w:noProof/>
                <w:szCs w:val="32"/>
              </w:rPr>
              <w:t>Conference Attendance Survey Script and Worksheet</w:t>
            </w:r>
          </w:p>
          <w:p w:rsidR="00ED398A" w:rsidRDefault="00ED398A" w:rsidP="00386E1D">
            <w:pPr>
              <w:rPr>
                <w:i w:val="0"/>
                <w:noProof/>
                <w:szCs w:val="32"/>
              </w:rPr>
            </w:pPr>
            <w:r>
              <w:rPr>
                <w:i w:val="0"/>
                <w:noProof/>
                <w:szCs w:val="32"/>
              </w:rPr>
              <w:t>Conference Attendance Feedback Activity</w:t>
            </w:r>
            <w:r w:rsidR="00E05D2B">
              <w:rPr>
                <w:i w:val="0"/>
                <w:noProof/>
                <w:szCs w:val="32"/>
              </w:rPr>
              <w:t xml:space="preserve"> Chart</w:t>
            </w:r>
          </w:p>
          <w:p w:rsidR="00386E1D" w:rsidRPr="00E9221F" w:rsidRDefault="00386E1D" w:rsidP="00386E1D">
            <w:pPr>
              <w:rPr>
                <w:i w:val="0"/>
                <w:noProof/>
                <w:szCs w:val="32"/>
              </w:rPr>
            </w:pPr>
          </w:p>
        </w:tc>
        <w:tc>
          <w:tcPr>
            <w:tcW w:w="4788" w:type="dxa"/>
            <w:vMerge/>
            <w:shd w:val="clear" w:color="auto" w:fill="FFFFFF" w:themeFill="background1"/>
          </w:tcPr>
          <w:p w:rsidR="00386E1D" w:rsidRPr="00E9221F" w:rsidRDefault="00386E1D" w:rsidP="00386E1D">
            <w:pPr>
              <w:rPr>
                <w:i w:val="0"/>
                <w:noProof/>
                <w:szCs w:val="32"/>
              </w:rPr>
            </w:pPr>
          </w:p>
        </w:tc>
      </w:tr>
    </w:tbl>
    <w:p w:rsidR="00EF7CE7" w:rsidRDefault="00EF7CE7">
      <w:pPr>
        <w:rPr>
          <w:i w:val="0"/>
          <w:noProof/>
          <w:sz w:val="32"/>
          <w:szCs w:val="32"/>
        </w:rPr>
      </w:pPr>
    </w:p>
    <w:tbl>
      <w:tblPr>
        <w:tblStyle w:val="TableGrid"/>
        <w:tblpPr w:leftFromText="180" w:rightFromText="180" w:vertAnchor="text" w:horzAnchor="margin" w:tblpY="102"/>
        <w:tblW w:w="0" w:type="auto"/>
        <w:tblLook w:val="04A0"/>
      </w:tblPr>
      <w:tblGrid>
        <w:gridCol w:w="4788"/>
        <w:gridCol w:w="4788"/>
      </w:tblGrid>
      <w:tr w:rsidR="00A6258B" w:rsidTr="00A6258B">
        <w:tc>
          <w:tcPr>
            <w:tcW w:w="9576" w:type="dxa"/>
            <w:gridSpan w:val="2"/>
            <w:shd w:val="clear" w:color="auto" w:fill="D9D9D9" w:themeFill="background1" w:themeFillShade="D9"/>
          </w:tcPr>
          <w:p w:rsidR="00A6258B" w:rsidRDefault="00A6258B" w:rsidP="00A6258B">
            <w:pPr>
              <w:rPr>
                <w:i w:val="0"/>
                <w:noProof/>
                <w:sz w:val="32"/>
                <w:szCs w:val="32"/>
              </w:rPr>
            </w:pPr>
            <w:r>
              <w:rPr>
                <w:b/>
                <w:i w:val="0"/>
                <w:noProof/>
                <w:sz w:val="28"/>
                <w:szCs w:val="32"/>
              </w:rPr>
              <w:t>Conference Attendance Staff Activity</w:t>
            </w:r>
          </w:p>
        </w:tc>
      </w:tr>
      <w:tr w:rsidR="00A6258B" w:rsidTr="00A6258B">
        <w:tc>
          <w:tcPr>
            <w:tcW w:w="4788" w:type="dxa"/>
            <w:shd w:val="clear" w:color="auto" w:fill="FFFFFF" w:themeFill="background1"/>
          </w:tcPr>
          <w:p w:rsidR="00A6258B" w:rsidRPr="00435781" w:rsidRDefault="00A6258B" w:rsidP="00A6258B">
            <w:pPr>
              <w:rPr>
                <w:i w:val="0"/>
                <w:noProof/>
                <w:szCs w:val="32"/>
              </w:rPr>
            </w:pPr>
            <w:r w:rsidRPr="00E9221F">
              <w:rPr>
                <w:b/>
                <w:i w:val="0"/>
                <w:noProof/>
                <w:szCs w:val="32"/>
              </w:rPr>
              <w:t xml:space="preserve">Description: </w:t>
            </w:r>
            <w:r>
              <w:rPr>
                <w:i w:val="0"/>
                <w:noProof/>
                <w:szCs w:val="32"/>
              </w:rPr>
              <w:t xml:space="preserve">Professional Development </w:t>
            </w:r>
          </w:p>
        </w:tc>
        <w:tc>
          <w:tcPr>
            <w:tcW w:w="4788" w:type="dxa"/>
            <w:vMerge w:val="restart"/>
            <w:shd w:val="clear" w:color="auto" w:fill="FFFFFF" w:themeFill="background1"/>
          </w:tcPr>
          <w:p w:rsidR="00A6258B" w:rsidRDefault="00E05D2B" w:rsidP="00E05D2B">
            <w:pPr>
              <w:pStyle w:val="ListParagraph"/>
              <w:numPr>
                <w:ilvl w:val="0"/>
                <w:numId w:val="14"/>
              </w:numPr>
              <w:rPr>
                <w:i w:val="0"/>
                <w:noProof/>
                <w:szCs w:val="32"/>
              </w:rPr>
            </w:pPr>
            <w:r>
              <w:rPr>
                <w:i w:val="0"/>
                <w:noProof/>
                <w:szCs w:val="32"/>
              </w:rPr>
              <w:t xml:space="preserve">Distribute Conference Attendance Feedback Activty Form. </w:t>
            </w:r>
          </w:p>
          <w:p w:rsidR="00E05D2B" w:rsidRDefault="00E05D2B" w:rsidP="00E05D2B">
            <w:pPr>
              <w:pStyle w:val="ListParagraph"/>
              <w:numPr>
                <w:ilvl w:val="0"/>
                <w:numId w:val="14"/>
              </w:numPr>
              <w:rPr>
                <w:i w:val="0"/>
                <w:noProof/>
                <w:szCs w:val="32"/>
              </w:rPr>
            </w:pPr>
            <w:r>
              <w:rPr>
                <w:i w:val="0"/>
                <w:noProof/>
                <w:szCs w:val="32"/>
              </w:rPr>
              <w:t>Ask staff to complete “Challenges” column with the information collected from t</w:t>
            </w:r>
            <w:r w:rsidR="00E809E9">
              <w:rPr>
                <w:i w:val="0"/>
                <w:noProof/>
                <w:szCs w:val="32"/>
              </w:rPr>
              <w:t>he Targeted Conference Data Activity.</w:t>
            </w:r>
          </w:p>
          <w:p w:rsidR="00E809E9" w:rsidRDefault="00E809E9" w:rsidP="00E05D2B">
            <w:pPr>
              <w:pStyle w:val="ListParagraph"/>
              <w:numPr>
                <w:ilvl w:val="0"/>
                <w:numId w:val="14"/>
              </w:numPr>
              <w:rPr>
                <w:i w:val="0"/>
                <w:noProof/>
                <w:szCs w:val="32"/>
              </w:rPr>
            </w:pPr>
            <w:r>
              <w:rPr>
                <w:i w:val="0"/>
                <w:noProof/>
                <w:szCs w:val="32"/>
              </w:rPr>
              <w:t>Complete “Solutions” column on the Conference Attendance Feedback Activity Chart through small-group discussion.</w:t>
            </w:r>
          </w:p>
          <w:p w:rsidR="00E809E9" w:rsidRDefault="00E809E9" w:rsidP="00E05D2B">
            <w:pPr>
              <w:pStyle w:val="ListParagraph"/>
              <w:numPr>
                <w:ilvl w:val="0"/>
                <w:numId w:val="14"/>
              </w:numPr>
              <w:rPr>
                <w:i w:val="0"/>
                <w:noProof/>
                <w:szCs w:val="32"/>
              </w:rPr>
            </w:pPr>
            <w:r>
              <w:rPr>
                <w:i w:val="0"/>
                <w:noProof/>
                <w:szCs w:val="32"/>
              </w:rPr>
              <w:t>Share out discussion highlights.</w:t>
            </w:r>
          </w:p>
          <w:p w:rsidR="00E809E9" w:rsidRPr="00DC54D6" w:rsidRDefault="00297719" w:rsidP="00E05D2B">
            <w:pPr>
              <w:pStyle w:val="ListParagraph"/>
              <w:numPr>
                <w:ilvl w:val="0"/>
                <w:numId w:val="14"/>
              </w:numPr>
              <w:rPr>
                <w:i w:val="0"/>
                <w:noProof/>
                <w:szCs w:val="32"/>
              </w:rPr>
            </w:pPr>
            <w:r>
              <w:rPr>
                <w:i w:val="0"/>
                <w:noProof/>
                <w:szCs w:val="32"/>
              </w:rPr>
              <w:drawing>
                <wp:anchor distT="0" distB="0" distL="114300" distR="114300" simplePos="0" relativeHeight="251685888" behindDoc="0" locked="0" layoutInCell="1" allowOverlap="1">
                  <wp:simplePos x="0" y="0"/>
                  <wp:positionH relativeFrom="column">
                    <wp:posOffset>2407920</wp:posOffset>
                  </wp:positionH>
                  <wp:positionV relativeFrom="paragraph">
                    <wp:posOffset>67945</wp:posOffset>
                  </wp:positionV>
                  <wp:extent cx="506730" cy="723900"/>
                  <wp:effectExtent l="19050" t="0" r="7620" b="0"/>
                  <wp:wrapTight wrapText="bothSides">
                    <wp:wrapPolygon edited="0">
                      <wp:start x="-812" y="0"/>
                      <wp:lineTo x="-812" y="21032"/>
                      <wp:lineTo x="21925" y="21032"/>
                      <wp:lineTo x="21925" y="0"/>
                      <wp:lineTo x="-812" y="0"/>
                    </wp:wrapPolygon>
                  </wp:wrapTight>
                  <wp:docPr id="27" name="Picture 13" descr="PD 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burst.jpg"/>
                          <pic:cNvPicPr/>
                        </pic:nvPicPr>
                        <pic:blipFill>
                          <a:blip r:embed="rId13" cstate="print"/>
                          <a:stretch>
                            <a:fillRect/>
                          </a:stretch>
                        </pic:blipFill>
                        <pic:spPr>
                          <a:xfrm>
                            <a:off x="0" y="0"/>
                            <a:ext cx="506730" cy="723900"/>
                          </a:xfrm>
                          <a:prstGeom prst="rect">
                            <a:avLst/>
                          </a:prstGeom>
                        </pic:spPr>
                      </pic:pic>
                    </a:graphicData>
                  </a:graphic>
                </wp:anchor>
              </w:drawing>
            </w:r>
            <w:r w:rsidR="00E809E9">
              <w:rPr>
                <w:i w:val="0"/>
                <w:noProof/>
                <w:szCs w:val="32"/>
              </w:rPr>
              <w:t>Collect completed charts to share with Principal, Leadership Team, and/or Family Engagement Team.</w:t>
            </w:r>
            <w:r w:rsidR="009B13FA">
              <w:rPr>
                <w:i w:val="0"/>
                <w:noProof/>
                <w:szCs w:val="32"/>
              </w:rPr>
              <w:t xml:space="preserve"> </w:t>
            </w:r>
          </w:p>
          <w:p w:rsidR="00A6258B" w:rsidRPr="00E9221F" w:rsidRDefault="00A6258B" w:rsidP="00A6258B">
            <w:pPr>
              <w:pStyle w:val="ListParagraph"/>
              <w:rPr>
                <w:i w:val="0"/>
                <w:noProof/>
                <w:szCs w:val="32"/>
              </w:rPr>
            </w:pPr>
          </w:p>
        </w:tc>
      </w:tr>
      <w:tr w:rsidR="00A6258B" w:rsidTr="00A6258B">
        <w:tc>
          <w:tcPr>
            <w:tcW w:w="4788" w:type="dxa"/>
            <w:shd w:val="clear" w:color="auto" w:fill="FFFFFF" w:themeFill="background1"/>
          </w:tcPr>
          <w:p w:rsidR="00A6258B" w:rsidRPr="00E9221F" w:rsidRDefault="00A6258B" w:rsidP="00A6258B">
            <w:pPr>
              <w:rPr>
                <w:i w:val="0"/>
                <w:noProof/>
                <w:szCs w:val="32"/>
              </w:rPr>
            </w:pPr>
            <w:r w:rsidRPr="00E9221F">
              <w:rPr>
                <w:b/>
                <w:i w:val="0"/>
                <w:noProof/>
                <w:szCs w:val="32"/>
              </w:rPr>
              <w:t>Intended Audience:</w:t>
            </w:r>
            <w:r w:rsidRPr="00E9221F">
              <w:rPr>
                <w:i w:val="0"/>
                <w:noProof/>
                <w:szCs w:val="32"/>
              </w:rPr>
              <w:t xml:space="preserve"> </w:t>
            </w:r>
            <w:r>
              <w:rPr>
                <w:i w:val="0"/>
                <w:noProof/>
                <w:szCs w:val="32"/>
              </w:rPr>
              <w:t>All staff</w:t>
            </w:r>
          </w:p>
        </w:tc>
        <w:tc>
          <w:tcPr>
            <w:tcW w:w="4788" w:type="dxa"/>
            <w:vMerge/>
            <w:shd w:val="clear" w:color="auto" w:fill="FFFFFF" w:themeFill="background1"/>
          </w:tcPr>
          <w:p w:rsidR="00A6258B" w:rsidRPr="00E9221F" w:rsidRDefault="00A6258B" w:rsidP="00A6258B">
            <w:pPr>
              <w:rPr>
                <w:i w:val="0"/>
                <w:noProof/>
                <w:szCs w:val="32"/>
              </w:rPr>
            </w:pPr>
          </w:p>
        </w:tc>
      </w:tr>
      <w:tr w:rsidR="00A6258B" w:rsidTr="00A6258B">
        <w:tc>
          <w:tcPr>
            <w:tcW w:w="4788" w:type="dxa"/>
            <w:shd w:val="clear" w:color="auto" w:fill="FFFFFF" w:themeFill="background1"/>
          </w:tcPr>
          <w:p w:rsidR="00A6258B" w:rsidRPr="00E9221F" w:rsidRDefault="00A6258B" w:rsidP="00A6258B">
            <w:pPr>
              <w:rPr>
                <w:i w:val="0"/>
                <w:noProof/>
                <w:szCs w:val="32"/>
              </w:rPr>
            </w:pPr>
            <w:r w:rsidRPr="00E9221F">
              <w:rPr>
                <w:b/>
                <w:i w:val="0"/>
                <w:noProof/>
                <w:szCs w:val="32"/>
              </w:rPr>
              <w:t>Location on WPS Family Engagement Portal:</w:t>
            </w:r>
          </w:p>
          <w:p w:rsidR="00A6258B" w:rsidRPr="00E9221F" w:rsidRDefault="00A6258B" w:rsidP="00753737">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w:t>
            </w:r>
            <w:r w:rsidR="00753737">
              <w:rPr>
                <w:i w:val="0"/>
                <w:noProof/>
                <w:szCs w:val="32"/>
              </w:rPr>
              <w:t>Post</w:t>
            </w:r>
            <w:r w:rsidRPr="00E9221F">
              <w:rPr>
                <w:i w:val="0"/>
                <w:noProof/>
                <w:szCs w:val="32"/>
              </w:rPr>
              <w:t xml:space="preserve">-Conference </w:t>
            </w:r>
            <w:r w:rsidRPr="00E9221F">
              <w:rPr>
                <w:i w:val="0"/>
                <w:noProof/>
                <w:szCs w:val="32"/>
              </w:rPr>
              <w:sym w:font="Symbol" w:char="F0AE"/>
            </w:r>
            <w:r w:rsidRPr="00E9221F">
              <w:rPr>
                <w:i w:val="0"/>
                <w:noProof/>
                <w:szCs w:val="32"/>
              </w:rPr>
              <w:t xml:space="preserve"> Traditional </w:t>
            </w:r>
          </w:p>
        </w:tc>
        <w:tc>
          <w:tcPr>
            <w:tcW w:w="4788" w:type="dxa"/>
            <w:vMerge/>
            <w:shd w:val="clear" w:color="auto" w:fill="FFFFFF" w:themeFill="background1"/>
          </w:tcPr>
          <w:p w:rsidR="00A6258B" w:rsidRPr="00E9221F" w:rsidRDefault="00A6258B" w:rsidP="00A6258B">
            <w:pPr>
              <w:rPr>
                <w:i w:val="0"/>
                <w:noProof/>
                <w:szCs w:val="32"/>
              </w:rPr>
            </w:pPr>
          </w:p>
        </w:tc>
      </w:tr>
      <w:tr w:rsidR="00A6258B" w:rsidTr="00A6258B">
        <w:tc>
          <w:tcPr>
            <w:tcW w:w="4788" w:type="dxa"/>
            <w:shd w:val="clear" w:color="auto" w:fill="FFFFFF" w:themeFill="background1"/>
          </w:tcPr>
          <w:p w:rsidR="00A6258B" w:rsidRPr="00E9221F" w:rsidRDefault="00A6258B" w:rsidP="00005CDB">
            <w:pPr>
              <w:rPr>
                <w:i w:val="0"/>
                <w:noProof/>
                <w:szCs w:val="32"/>
              </w:rPr>
            </w:pPr>
            <w:r w:rsidRPr="00E9221F">
              <w:rPr>
                <w:b/>
                <w:i w:val="0"/>
                <w:noProof/>
                <w:szCs w:val="32"/>
              </w:rPr>
              <w:t xml:space="preserve">Duration of </w:t>
            </w:r>
            <w:r w:rsidR="00005CDB">
              <w:rPr>
                <w:b/>
                <w:i w:val="0"/>
                <w:noProof/>
                <w:szCs w:val="32"/>
              </w:rPr>
              <w:t>activity</w:t>
            </w:r>
            <w:r w:rsidRPr="00E9221F">
              <w:rPr>
                <w:b/>
                <w:i w:val="0"/>
                <w:noProof/>
                <w:szCs w:val="32"/>
              </w:rPr>
              <w:t xml:space="preserve">: </w:t>
            </w:r>
            <w:r w:rsidR="007772FB">
              <w:rPr>
                <w:i w:val="0"/>
                <w:noProof/>
                <w:szCs w:val="32"/>
              </w:rPr>
              <w:t>5-20 minutes</w:t>
            </w:r>
          </w:p>
        </w:tc>
        <w:tc>
          <w:tcPr>
            <w:tcW w:w="4788" w:type="dxa"/>
            <w:vMerge/>
            <w:shd w:val="clear" w:color="auto" w:fill="FFFFFF" w:themeFill="background1"/>
          </w:tcPr>
          <w:p w:rsidR="00A6258B" w:rsidRPr="00E9221F" w:rsidRDefault="00A6258B" w:rsidP="00A6258B">
            <w:pPr>
              <w:rPr>
                <w:i w:val="0"/>
                <w:noProof/>
                <w:szCs w:val="32"/>
              </w:rPr>
            </w:pPr>
          </w:p>
        </w:tc>
      </w:tr>
      <w:tr w:rsidR="00A6258B" w:rsidTr="00A6258B">
        <w:tc>
          <w:tcPr>
            <w:tcW w:w="4788" w:type="dxa"/>
            <w:shd w:val="clear" w:color="auto" w:fill="FFFFFF" w:themeFill="background1"/>
          </w:tcPr>
          <w:p w:rsidR="00A6258B" w:rsidRPr="00E9221F" w:rsidRDefault="00A6258B" w:rsidP="00A6258B">
            <w:pPr>
              <w:rPr>
                <w:b/>
                <w:i w:val="0"/>
                <w:noProof/>
                <w:szCs w:val="32"/>
              </w:rPr>
            </w:pPr>
            <w:r w:rsidRPr="00E9221F">
              <w:rPr>
                <w:b/>
                <w:i w:val="0"/>
                <w:noProof/>
                <w:szCs w:val="32"/>
              </w:rPr>
              <w:t xml:space="preserve">Materials Needed: </w:t>
            </w:r>
          </w:p>
          <w:p w:rsidR="00A6258B" w:rsidRDefault="00A6258B" w:rsidP="00A6258B">
            <w:pPr>
              <w:rPr>
                <w:i w:val="0"/>
                <w:noProof/>
                <w:szCs w:val="32"/>
              </w:rPr>
            </w:pPr>
            <w:r>
              <w:rPr>
                <w:i w:val="0"/>
                <w:noProof/>
                <w:szCs w:val="32"/>
              </w:rPr>
              <w:t>Writing instruments</w:t>
            </w:r>
          </w:p>
          <w:p w:rsidR="00A6258B" w:rsidRDefault="00E05D2B" w:rsidP="00A6258B">
            <w:pPr>
              <w:rPr>
                <w:i w:val="0"/>
                <w:noProof/>
                <w:szCs w:val="32"/>
              </w:rPr>
            </w:pPr>
            <w:r>
              <w:rPr>
                <w:i w:val="0"/>
                <w:noProof/>
                <w:szCs w:val="32"/>
              </w:rPr>
              <w:t>Conference Attendance Feedback Activty Chart</w:t>
            </w:r>
          </w:p>
          <w:p w:rsidR="008F7935" w:rsidRDefault="008F7935" w:rsidP="00A6258B">
            <w:pPr>
              <w:rPr>
                <w:i w:val="0"/>
                <w:noProof/>
                <w:szCs w:val="32"/>
              </w:rPr>
            </w:pPr>
            <w:r>
              <w:rPr>
                <w:i w:val="0"/>
                <w:noProof/>
                <w:szCs w:val="32"/>
              </w:rPr>
              <w:t>To complete this activity, school must have performed and compiled Targeted Conference Data Activity (see above module)</w:t>
            </w:r>
          </w:p>
          <w:p w:rsidR="00A6258B" w:rsidRPr="00E9221F" w:rsidRDefault="00A6258B" w:rsidP="00A6258B">
            <w:pPr>
              <w:rPr>
                <w:i w:val="0"/>
                <w:noProof/>
                <w:szCs w:val="32"/>
              </w:rPr>
            </w:pPr>
          </w:p>
        </w:tc>
        <w:tc>
          <w:tcPr>
            <w:tcW w:w="4788" w:type="dxa"/>
            <w:vMerge/>
            <w:shd w:val="clear" w:color="auto" w:fill="FFFFFF" w:themeFill="background1"/>
          </w:tcPr>
          <w:p w:rsidR="00A6258B" w:rsidRPr="00E9221F" w:rsidRDefault="00A6258B" w:rsidP="00A6258B">
            <w:pPr>
              <w:rPr>
                <w:i w:val="0"/>
                <w:noProof/>
                <w:szCs w:val="32"/>
              </w:rPr>
            </w:pPr>
          </w:p>
        </w:tc>
      </w:tr>
    </w:tbl>
    <w:p w:rsidR="005C3BBA" w:rsidRDefault="005C3BBA">
      <w:pPr>
        <w:rPr>
          <w:i w:val="0"/>
          <w:noProof/>
          <w:sz w:val="32"/>
          <w:szCs w:val="32"/>
        </w:rPr>
      </w:pPr>
    </w:p>
    <w:tbl>
      <w:tblPr>
        <w:tblStyle w:val="TableGrid"/>
        <w:tblpPr w:leftFromText="180" w:rightFromText="180" w:vertAnchor="text" w:horzAnchor="margin" w:tblpY="224"/>
        <w:tblW w:w="0" w:type="auto"/>
        <w:tblLook w:val="04A0"/>
      </w:tblPr>
      <w:tblGrid>
        <w:gridCol w:w="4788"/>
        <w:gridCol w:w="4788"/>
      </w:tblGrid>
      <w:tr w:rsidR="00E1263B" w:rsidRPr="00110ADA" w:rsidTr="00E1263B">
        <w:tc>
          <w:tcPr>
            <w:tcW w:w="9576" w:type="dxa"/>
            <w:gridSpan w:val="2"/>
            <w:shd w:val="clear" w:color="auto" w:fill="D9D9D9" w:themeFill="background1" w:themeFillShade="D9"/>
          </w:tcPr>
          <w:p w:rsidR="00E1263B" w:rsidRPr="0053224F" w:rsidRDefault="00E1263B" w:rsidP="00E1263B">
            <w:pPr>
              <w:jc w:val="right"/>
              <w:rPr>
                <w:b/>
                <w:i w:val="0"/>
                <w:sz w:val="28"/>
              </w:rPr>
            </w:pPr>
            <w:r>
              <w:rPr>
                <w:b/>
                <w:i w:val="0"/>
                <w:sz w:val="28"/>
              </w:rPr>
              <w:t>Additional Post Conference R</w:t>
            </w:r>
            <w:r w:rsidRPr="0053224F">
              <w:rPr>
                <w:b/>
                <w:i w:val="0"/>
                <w:sz w:val="28"/>
              </w:rPr>
              <w:t>esources</w:t>
            </w:r>
          </w:p>
        </w:tc>
      </w:tr>
      <w:tr w:rsidR="00E1263B" w:rsidRPr="00110ADA" w:rsidTr="00E1263B">
        <w:tc>
          <w:tcPr>
            <w:tcW w:w="9576" w:type="dxa"/>
            <w:gridSpan w:val="2"/>
            <w:shd w:val="clear" w:color="auto" w:fill="D9D9D9" w:themeFill="background1" w:themeFillShade="D9"/>
          </w:tcPr>
          <w:p w:rsidR="00E1263B" w:rsidRPr="0053224F" w:rsidRDefault="00E1263B" w:rsidP="00E1263B">
            <w:pPr>
              <w:jc w:val="right"/>
              <w:rPr>
                <w:b/>
                <w:i w:val="0"/>
                <w:sz w:val="28"/>
              </w:rPr>
            </w:pPr>
            <w:r w:rsidRPr="00263D4B">
              <w:rPr>
                <w:b/>
                <w:i w:val="0"/>
              </w:rPr>
              <w:t xml:space="preserve">Location: </w:t>
            </w:r>
            <w:r w:rsidRPr="00596D86">
              <w:rPr>
                <w:i w:val="0"/>
                <w:sz w:val="20"/>
              </w:rPr>
              <w:t xml:space="preserve">WPS Family Engagement Portal </w:t>
            </w:r>
            <w:r w:rsidRPr="00596D86">
              <w:rPr>
                <w:i w:val="0"/>
                <w:sz w:val="20"/>
              </w:rPr>
              <w:sym w:font="Symbol" w:char="F0AE"/>
            </w:r>
            <w:r w:rsidRPr="00596D86">
              <w:rPr>
                <w:i w:val="0"/>
                <w:sz w:val="20"/>
              </w:rPr>
              <w:t xml:space="preserve"> Parent-Teacher Conferences </w:t>
            </w:r>
            <w:r w:rsidRPr="00596D86">
              <w:rPr>
                <w:i w:val="0"/>
                <w:sz w:val="20"/>
              </w:rPr>
              <w:sym w:font="Symbol" w:char="F0AE"/>
            </w:r>
            <w:r w:rsidRPr="00596D86">
              <w:rPr>
                <w:i w:val="0"/>
                <w:sz w:val="20"/>
              </w:rPr>
              <w:t xml:space="preserve"> </w:t>
            </w:r>
            <w:r>
              <w:rPr>
                <w:i w:val="0"/>
                <w:sz w:val="20"/>
              </w:rPr>
              <w:t>Post</w:t>
            </w:r>
            <w:r w:rsidRPr="00596D86">
              <w:rPr>
                <w:i w:val="0"/>
                <w:sz w:val="20"/>
              </w:rPr>
              <w:t xml:space="preserve"> Conferences </w:t>
            </w:r>
            <w:r w:rsidRPr="00596D86">
              <w:rPr>
                <w:i w:val="0"/>
                <w:sz w:val="20"/>
              </w:rPr>
              <w:sym w:font="Symbol" w:char="F0AE"/>
            </w:r>
            <w:r w:rsidRPr="00596D86">
              <w:rPr>
                <w:i w:val="0"/>
                <w:sz w:val="20"/>
              </w:rPr>
              <w:t xml:space="preserve"> Traditional</w:t>
            </w:r>
          </w:p>
        </w:tc>
      </w:tr>
      <w:tr w:rsidR="00F070C8" w:rsidRPr="00110ADA" w:rsidTr="00E1263B">
        <w:tc>
          <w:tcPr>
            <w:tcW w:w="4788" w:type="dxa"/>
          </w:tcPr>
          <w:p w:rsidR="00F070C8" w:rsidRDefault="00F070C8" w:rsidP="00E1263B">
            <w:pPr>
              <w:rPr>
                <w:i w:val="0"/>
              </w:rPr>
            </w:pPr>
            <w:r>
              <w:rPr>
                <w:i w:val="0"/>
              </w:rPr>
              <w:t>Conference Attendance Form</w:t>
            </w:r>
          </w:p>
        </w:tc>
        <w:tc>
          <w:tcPr>
            <w:tcW w:w="4788" w:type="dxa"/>
            <w:vAlign w:val="center"/>
          </w:tcPr>
          <w:p w:rsidR="00F070C8" w:rsidRDefault="00F070C8" w:rsidP="00A060C4">
            <w:pPr>
              <w:pStyle w:val="ListParagraph"/>
              <w:ind w:left="0"/>
              <w:rPr>
                <w:i w:val="0"/>
              </w:rPr>
            </w:pPr>
            <w:r>
              <w:rPr>
                <w:i w:val="0"/>
              </w:rPr>
              <w:t>Use this form to have teachers quickly and easily report conference attendance information</w:t>
            </w:r>
          </w:p>
        </w:tc>
      </w:tr>
      <w:tr w:rsidR="00E1263B" w:rsidRPr="00110ADA" w:rsidTr="00E1263B">
        <w:tc>
          <w:tcPr>
            <w:tcW w:w="4788" w:type="dxa"/>
          </w:tcPr>
          <w:p w:rsidR="00E1263B" w:rsidRPr="00110ADA" w:rsidRDefault="00E1263B" w:rsidP="00E1263B">
            <w:pPr>
              <w:rPr>
                <w:i w:val="0"/>
              </w:rPr>
            </w:pPr>
            <w:r>
              <w:rPr>
                <w:i w:val="0"/>
              </w:rPr>
              <w:t>Thank You Cards</w:t>
            </w:r>
          </w:p>
        </w:tc>
        <w:tc>
          <w:tcPr>
            <w:tcW w:w="4788" w:type="dxa"/>
            <w:vAlign w:val="center"/>
          </w:tcPr>
          <w:p w:rsidR="00E1263B" w:rsidRPr="00C41BCE" w:rsidRDefault="00A060C4" w:rsidP="00A060C4">
            <w:pPr>
              <w:pStyle w:val="ListParagraph"/>
              <w:ind w:left="0"/>
              <w:rPr>
                <w:i w:val="0"/>
              </w:rPr>
            </w:pPr>
            <w:r>
              <w:rPr>
                <w:i w:val="0"/>
              </w:rPr>
              <w:t xml:space="preserve">Samples of thank you </w:t>
            </w:r>
            <w:r w:rsidR="00E1263B">
              <w:rPr>
                <w:i w:val="0"/>
              </w:rPr>
              <w:t>cards students and teachers may send to families</w:t>
            </w:r>
          </w:p>
        </w:tc>
      </w:tr>
      <w:tr w:rsidR="00E1263B" w:rsidRPr="00110ADA" w:rsidTr="00E1263B">
        <w:tc>
          <w:tcPr>
            <w:tcW w:w="4788" w:type="dxa"/>
          </w:tcPr>
          <w:p w:rsidR="00E1263B" w:rsidRPr="00110ADA" w:rsidRDefault="00E1263B" w:rsidP="00E1263B">
            <w:pPr>
              <w:rPr>
                <w:i w:val="0"/>
              </w:rPr>
            </w:pPr>
            <w:r>
              <w:rPr>
                <w:i w:val="0"/>
              </w:rPr>
              <w:t>Parent-Teacher Conference Thank You Note</w:t>
            </w:r>
          </w:p>
        </w:tc>
        <w:tc>
          <w:tcPr>
            <w:tcW w:w="4788" w:type="dxa"/>
          </w:tcPr>
          <w:p w:rsidR="00E1263B" w:rsidRPr="00110ADA" w:rsidRDefault="00E1263B" w:rsidP="00E1263B">
            <w:pPr>
              <w:rPr>
                <w:i w:val="0"/>
              </w:rPr>
            </w:pPr>
            <w:r>
              <w:rPr>
                <w:i w:val="0"/>
              </w:rPr>
              <w:t>A template for teachers to offer to families for attending conferences</w:t>
            </w:r>
          </w:p>
        </w:tc>
      </w:tr>
    </w:tbl>
    <w:p w:rsidR="00254934" w:rsidRDefault="00254934">
      <w:pPr>
        <w:rPr>
          <w:i w:val="0"/>
          <w:noProof/>
          <w:sz w:val="32"/>
          <w:szCs w:val="32"/>
        </w:rPr>
      </w:pPr>
    </w:p>
    <w:p w:rsidR="00254934" w:rsidRDefault="00254934">
      <w:pPr>
        <w:rPr>
          <w:i w:val="0"/>
          <w:noProof/>
          <w:sz w:val="32"/>
          <w:szCs w:val="32"/>
        </w:rPr>
      </w:pPr>
    </w:p>
    <w:p w:rsidR="005C3BBA" w:rsidRDefault="00F61BDE">
      <w:pPr>
        <w:rPr>
          <w:i w:val="0"/>
          <w:noProof/>
          <w:sz w:val="32"/>
          <w:szCs w:val="32"/>
        </w:rPr>
      </w:pPr>
      <w:r w:rsidRPr="00F61BDE">
        <w:rPr>
          <w:i w:val="0"/>
          <w:noProof/>
          <w:sz w:val="32"/>
          <w:szCs w:val="32"/>
        </w:rPr>
        <w:drawing>
          <wp:anchor distT="0" distB="0" distL="114300" distR="114300" simplePos="0" relativeHeight="251708416" behindDoc="1" locked="0" layoutInCell="1" allowOverlap="1">
            <wp:simplePos x="0" y="0"/>
            <wp:positionH relativeFrom="column">
              <wp:posOffset>271145</wp:posOffset>
            </wp:positionH>
            <wp:positionV relativeFrom="paragraph">
              <wp:posOffset>1144905</wp:posOffset>
            </wp:positionV>
            <wp:extent cx="1840865" cy="1734185"/>
            <wp:effectExtent l="19050" t="0" r="6985" b="0"/>
            <wp:wrapTight wrapText="bothSides">
              <wp:wrapPolygon edited="0">
                <wp:start x="2459" y="0"/>
                <wp:lineTo x="894" y="712"/>
                <wp:lineTo x="-224" y="2373"/>
                <wp:lineTo x="224" y="16135"/>
                <wp:lineTo x="12964" y="18982"/>
                <wp:lineTo x="16764" y="18982"/>
                <wp:lineTo x="20117" y="20643"/>
                <wp:lineTo x="20341" y="20643"/>
                <wp:lineTo x="21458" y="20643"/>
                <wp:lineTo x="20341" y="18982"/>
                <wp:lineTo x="21235" y="15186"/>
                <wp:lineTo x="21458" y="12101"/>
                <wp:lineTo x="21682" y="2610"/>
                <wp:lineTo x="20341" y="712"/>
                <wp:lineTo x="18776" y="0"/>
                <wp:lineTo x="2459" y="0"/>
              </wp:wrapPolygon>
            </wp:wrapTight>
            <wp:docPr id="4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flipH="1">
                      <a:off x="0" y="0"/>
                      <a:ext cx="1840865" cy="1734185"/>
                    </a:xfrm>
                    <a:prstGeom prst="rect">
                      <a:avLst/>
                    </a:prstGeom>
                    <a:noFill/>
                    <a:ln w="9525">
                      <a:noFill/>
                      <a:miter lim="800000"/>
                      <a:headEnd/>
                      <a:tailEnd/>
                    </a:ln>
                  </pic:spPr>
                </pic:pic>
              </a:graphicData>
            </a:graphic>
          </wp:anchor>
        </w:drawing>
      </w:r>
      <w:r w:rsidR="00A964BB">
        <w:rPr>
          <w:i w:val="0"/>
          <w:noProof/>
          <w:sz w:val="32"/>
          <w:szCs w:val="32"/>
        </w:rPr>
        <w:pict>
          <v:shape id="_x0000_s1053" type="#_x0000_t62" style="position:absolute;margin-left:-34.2pt;margin-top:145.95pt;width:92.25pt;height:70pt;z-index:251702272;mso-position-horizontal-relative:text;mso-position-vertical-relative:text" adj="1393,26105" fillcolor="white [3212]" strokecolor="#d8d8d8 [2732]" strokeweight="6pt">
            <v:textbox style="mso-next-textbox:#_x0000_s1053">
              <w:txbxContent>
                <w:p w:rsidR="007619C4" w:rsidRDefault="007619C4" w:rsidP="00EA2FA9"/>
              </w:txbxContent>
            </v:textbox>
          </v:shape>
        </w:pict>
      </w:r>
      <w:r>
        <w:rPr>
          <w:i w:val="0"/>
          <w:noProof/>
          <w:sz w:val="32"/>
          <w:szCs w:val="32"/>
        </w:rPr>
        <w:drawing>
          <wp:anchor distT="0" distB="0" distL="114300" distR="114300" simplePos="0" relativeHeight="251706368" behindDoc="0" locked="0" layoutInCell="1" allowOverlap="1">
            <wp:simplePos x="0" y="0"/>
            <wp:positionH relativeFrom="margin">
              <wp:posOffset>2529840</wp:posOffset>
            </wp:positionH>
            <wp:positionV relativeFrom="margin">
              <wp:posOffset>3084195</wp:posOffset>
            </wp:positionV>
            <wp:extent cx="3433445" cy="2306320"/>
            <wp:effectExtent l="19050" t="0" r="0" b="0"/>
            <wp:wrapSquare wrapText="bothSides"/>
            <wp:docPr id="43" name="Picture 37" descr="0038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81249.jpg"/>
                    <pic:cNvPicPr/>
                  </pic:nvPicPr>
                  <pic:blipFill>
                    <a:blip r:embed="rId16" cstate="print">
                      <a:grayscl/>
                    </a:blip>
                    <a:stretch>
                      <a:fillRect/>
                    </a:stretch>
                  </pic:blipFill>
                  <pic:spPr>
                    <a:xfrm>
                      <a:off x="0" y="0"/>
                      <a:ext cx="3433445" cy="2306320"/>
                    </a:xfrm>
                    <a:prstGeom prst="rect">
                      <a:avLst/>
                    </a:prstGeom>
                  </pic:spPr>
                </pic:pic>
              </a:graphicData>
            </a:graphic>
          </wp:anchor>
        </w:drawing>
      </w:r>
      <w:r w:rsidR="00A964BB">
        <w:rPr>
          <w:i w:val="0"/>
          <w:noProof/>
          <w:sz w:val="32"/>
          <w:szCs w:val="32"/>
          <w:lang w:eastAsia="zh-TW"/>
        </w:rPr>
        <w:pict>
          <v:shape id="_x0000_s1052" type="#_x0000_t202" style="position:absolute;margin-left:58.05pt;margin-top:201.75pt;width:440.25pt;height:132.3pt;z-index:251701248;mso-height-percent:200;mso-position-horizontal-relative:text;mso-position-vertical-relative:text;mso-height-percent:200;mso-width-relative:margin;mso-height-relative:margin" filled="f" stroked="f" strokecolor="#d8d8d8 [2732]">
            <v:textbox style="mso-fit-shape-to-text:t">
              <w:txbxContent>
                <w:p w:rsidR="007619C4" w:rsidRDefault="007619C4">
                  <w:r w:rsidRPr="00F61BDE">
                    <w:rPr>
                      <w:i w:val="0"/>
                      <w:sz w:val="24"/>
                    </w:rPr>
                    <w:t xml:space="preserve">“Research proves that at Parent-Teacher Conferences teachers worry they’ll be charged with not doing enough for the child, while parents fret about hearing criticisms from someone who doesn’t yet know them or their kid. As a result, both parties too often leave conferences feeling dissatisfied. Planning ahead for effective conferences ensures positive interactions between families and teachers,” </w:t>
                  </w:r>
                  <w:r>
                    <w:rPr>
                      <w:i w:val="0"/>
                    </w:rPr>
                    <w:t>–</w:t>
                  </w:r>
                  <w:r w:rsidRPr="00EA2FA9">
                    <w:rPr>
                      <w:sz w:val="20"/>
                    </w:rPr>
                    <w:t xml:space="preserve"> excerpted from “The Essential Conversation: What Parents and Teachers Can Learn from Each Other,” by Sara Lawrence-Lightfoot</w:t>
                  </w:r>
                </w:p>
              </w:txbxContent>
            </v:textbox>
          </v:shape>
        </w:pict>
      </w:r>
      <w:r w:rsidR="005C3BBA">
        <w:rPr>
          <w:i w:val="0"/>
          <w:noProof/>
          <w:sz w:val="32"/>
          <w:szCs w:val="32"/>
        </w:rPr>
        <w:br w:type="page"/>
      </w:r>
    </w:p>
    <w:p w:rsidR="00EB7D08" w:rsidRDefault="00113791">
      <w:pPr>
        <w:rPr>
          <w:i w:val="0"/>
          <w:noProof/>
          <w:sz w:val="32"/>
          <w:szCs w:val="32"/>
        </w:rPr>
      </w:pPr>
      <w:r w:rsidRPr="00113791">
        <w:rPr>
          <w:i w:val="0"/>
          <w:noProof/>
          <w:sz w:val="32"/>
          <w:szCs w:val="32"/>
        </w:rPr>
        <w:lastRenderedPageBreak/>
        <w:drawing>
          <wp:inline distT="0" distB="0" distL="0" distR="0">
            <wp:extent cx="5943600" cy="970280"/>
            <wp:effectExtent l="19050" t="0" r="0" b="0"/>
            <wp:docPr id="3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971550"/>
                      <a:chOff x="914400" y="914400"/>
                      <a:chExt cx="5953125" cy="971550"/>
                    </a:xfrm>
                  </a:grpSpPr>
                  <a:grpSp>
                    <a:nvGrpSpPr>
                      <a:cNvPr id="6" name="Group 5"/>
                      <a:cNvGrpSpPr/>
                    </a:nvGrpSpPr>
                    <a:grpSpPr>
                      <a:xfrm>
                        <a:off x="914400" y="914400"/>
                        <a:ext cx="5953125" cy="971550"/>
                        <a:chOff x="914400" y="914400"/>
                        <a:chExt cx="5953125" cy="971550"/>
                      </a:xfrm>
                    </a:grpSpPr>
                    <a:pic>
                      <a:nvPicPr>
                        <a:cNvPr id="5" name="Picture 4"/>
                        <a:cNvPicPr/>
                      </a:nvPicPr>
                      <a:blipFill>
                        <a:blip r:embed="rId10"/>
                        <a:srcRect r="48718"/>
                        <a:stretch>
                          <a:fillRect/>
                        </a:stretch>
                      </a:blipFill>
                      <a:spPr bwMode="auto">
                        <a:xfrm>
                          <a:off x="914400" y="914400"/>
                          <a:ext cx="3048000" cy="941003"/>
                        </a:xfrm>
                        <a:prstGeom prst="rect">
                          <a:avLst/>
                        </a:prstGeom>
                        <a:noFill/>
                        <a:ln w="9525">
                          <a:noFill/>
                          <a:miter lim="800000"/>
                          <a:headEnd/>
                          <a:tailEnd/>
                        </a:ln>
                      </a:spPr>
                    </a:pic>
                    <a:sp>
                      <a:nvSpPr>
                        <a:cNvPr id="1026" name="Text Box 2"/>
                        <a:cNvSpPr txBox="1">
                          <a:spLocks noChangeArrowheads="1"/>
                        </a:cNvSpPr>
                      </a:nvSpPr>
                      <a:spPr bwMode="auto">
                        <a:xfrm>
                          <a:off x="920750" y="1504950"/>
                          <a:ext cx="5946775" cy="381000"/>
                        </a:xfrm>
                        <a:prstGeom prst="rect">
                          <a:avLst/>
                        </a:prstGeom>
                        <a:solidFill>
                          <a:schemeClr val="tx1">
                            <a:lumMod val="85000"/>
                            <a:lumOff val="15000"/>
                          </a:schemeClr>
                        </a:solidFill>
                        <a:ln w="9525">
                          <a:solidFill>
                            <a:schemeClr val="tx1">
                              <a:lumMod val="75000"/>
                              <a:lumOff val="25000"/>
                            </a:schemeClr>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en-US" sz="1800" b="1" u="none" strike="noStrike" cap="none" normalizeH="0" baseline="0" dirty="0" smtClean="0">
                                <a:ln>
                                  <a:noFill/>
                                </a:ln>
                                <a:solidFill>
                                  <a:srgbClr val="FFFFFF"/>
                                </a:solidFill>
                                <a:effectLst/>
                                <a:latin typeface="Calibri" pitchFamily="34" charset="0"/>
                              </a:rPr>
                              <a:t> Transition to Student-Led Conferences</a:t>
                            </a:r>
                            <a:endParaRPr kumimoji="0" lang="en-US" sz="1800" b="0" u="none" strike="noStrike" cap="none" normalizeH="0" baseline="0" dirty="0" smtClean="0">
                              <a:ln>
                                <a:noFill/>
                              </a:ln>
                              <a:solidFill>
                                <a:schemeClr val="tx1"/>
                              </a:solidFill>
                              <a:effectLst/>
                              <a:latin typeface="Arial" pitchFamily="34" charset="0"/>
                            </a:endParaRPr>
                          </a:p>
                        </a:txBody>
                        <a:useSpRect/>
                      </a:txSp>
                    </a:sp>
                  </a:grpSp>
                </lc:lockedCanvas>
              </a:graphicData>
            </a:graphic>
          </wp:inline>
        </w:drawing>
      </w:r>
    </w:p>
    <w:p w:rsidR="00EB7D08" w:rsidRDefault="00A964BB">
      <w:pPr>
        <w:rPr>
          <w:i w:val="0"/>
          <w:noProof/>
          <w:sz w:val="32"/>
          <w:szCs w:val="32"/>
        </w:rPr>
      </w:pPr>
      <w:r>
        <w:rPr>
          <w:i w:val="0"/>
          <w:noProof/>
          <w:sz w:val="32"/>
          <w:szCs w:val="32"/>
        </w:rPr>
        <w:pict>
          <v:shape id="_x0000_s1042" type="#_x0000_t202" style="position:absolute;margin-left:-16.7pt;margin-top:-4.6pt;width:519.2pt;height:110.6pt;z-index:251686912;mso-height-percent:200;mso-height-percent:200;mso-width-relative:margin;mso-height-relative:margin" stroked="f">
            <v:textbox style="mso-fit-shape-to-text:t">
              <w:txbxContent>
                <w:p w:rsidR="007619C4" w:rsidRDefault="007619C4" w:rsidP="00113791">
                  <w:pPr>
                    <w:spacing w:after="0"/>
                    <w:rPr>
                      <w:sz w:val="20"/>
                    </w:rPr>
                  </w:pPr>
                  <w:r>
                    <w:rPr>
                      <w:sz w:val="20"/>
                    </w:rPr>
                    <w:t xml:space="preserve">The following information and resources aims to assist schools in educating and preparing staff about the transition to Student-Led Conferences. </w:t>
                  </w:r>
                  <w:r w:rsidRPr="00C85C34">
                    <w:rPr>
                      <w:sz w:val="20"/>
                    </w:rPr>
                    <w:t xml:space="preserve">Feel free to customize for your school’s particular needs or </w:t>
                  </w:r>
                  <w:r>
                    <w:rPr>
                      <w:sz w:val="20"/>
                    </w:rPr>
                    <w:t xml:space="preserve">to meet </w:t>
                  </w:r>
                  <w:r w:rsidRPr="00C85C34">
                    <w:rPr>
                      <w:sz w:val="20"/>
                    </w:rPr>
                    <w:t>time constraints.</w:t>
                  </w:r>
                </w:p>
                <w:p w:rsidR="007619C4" w:rsidRPr="00113791" w:rsidRDefault="007619C4" w:rsidP="00113791">
                  <w:pPr>
                    <w:spacing w:after="0"/>
                    <w:jc w:val="center"/>
                    <w:rPr>
                      <w:b/>
                      <w:sz w:val="28"/>
                    </w:rPr>
                  </w:pPr>
                </w:p>
                <w:p w:rsidR="007619C4" w:rsidRPr="00113791" w:rsidRDefault="007619C4" w:rsidP="00113791">
                  <w:pPr>
                    <w:spacing w:after="0"/>
                    <w:jc w:val="center"/>
                    <w:rPr>
                      <w:b/>
                      <w:i w:val="0"/>
                      <w:sz w:val="28"/>
                    </w:rPr>
                  </w:pPr>
                  <w:r w:rsidRPr="00113791">
                    <w:rPr>
                      <w:b/>
                      <w:i w:val="0"/>
                      <w:sz w:val="28"/>
                    </w:rPr>
                    <w:t>Background Information</w:t>
                  </w:r>
                </w:p>
                <w:p w:rsidR="007619C4" w:rsidRDefault="007619C4" w:rsidP="00113791">
                  <w:pPr>
                    <w:spacing w:after="0"/>
                    <w:rPr>
                      <w:sz w:val="20"/>
                    </w:rPr>
                  </w:pPr>
                </w:p>
                <w:p w:rsidR="007619C4" w:rsidRPr="00113791" w:rsidRDefault="007619C4" w:rsidP="00113791">
                  <w:pPr>
                    <w:spacing w:after="0"/>
                    <w:rPr>
                      <w:i w:val="0"/>
                    </w:rPr>
                  </w:pPr>
                  <w:r w:rsidRPr="00113791">
                    <w:rPr>
                      <w:i w:val="0"/>
                    </w:rPr>
                    <w:t>Empowering students to take a more focal part in delivering information about their achievements to their families during conferences has many benefits. Among them:</w:t>
                  </w:r>
                </w:p>
                <w:p w:rsidR="007619C4" w:rsidRPr="00113791" w:rsidRDefault="007619C4" w:rsidP="00113791">
                  <w:pPr>
                    <w:pStyle w:val="ListParagraph"/>
                    <w:numPr>
                      <w:ilvl w:val="0"/>
                      <w:numId w:val="15"/>
                    </w:numPr>
                    <w:rPr>
                      <w:i w:val="0"/>
                    </w:rPr>
                  </w:pPr>
                  <w:r w:rsidRPr="00113791">
                    <w:rPr>
                      <w:i w:val="0"/>
                    </w:rPr>
                    <w:t>Students experience increased accountability for their academic performance</w:t>
                  </w:r>
                </w:p>
                <w:p w:rsidR="007619C4" w:rsidRPr="00113791" w:rsidRDefault="007619C4" w:rsidP="00113791">
                  <w:pPr>
                    <w:pStyle w:val="ListParagraph"/>
                    <w:numPr>
                      <w:ilvl w:val="0"/>
                      <w:numId w:val="15"/>
                    </w:numPr>
                    <w:rPr>
                      <w:i w:val="0"/>
                    </w:rPr>
                  </w:pPr>
                  <w:r w:rsidRPr="00113791">
                    <w:rPr>
                      <w:i w:val="0"/>
                    </w:rPr>
                    <w:t>Students are motivated to learn, which boosts state assessment scores and decreases discipline problems</w:t>
                  </w:r>
                </w:p>
                <w:p w:rsidR="007619C4" w:rsidRPr="00113791" w:rsidRDefault="007619C4" w:rsidP="00113791">
                  <w:pPr>
                    <w:pStyle w:val="ListParagraph"/>
                    <w:numPr>
                      <w:ilvl w:val="0"/>
                      <w:numId w:val="15"/>
                    </w:numPr>
                    <w:rPr>
                      <w:i w:val="0"/>
                    </w:rPr>
                  </w:pPr>
                  <w:r w:rsidRPr="00113791">
                    <w:rPr>
                      <w:i w:val="0"/>
                    </w:rPr>
                    <w:t>Increased student self-esteem and confidence in presentation skills</w:t>
                  </w:r>
                </w:p>
                <w:p w:rsidR="007619C4" w:rsidRPr="00113791" w:rsidRDefault="007619C4" w:rsidP="00113791">
                  <w:pPr>
                    <w:pStyle w:val="ListParagraph"/>
                    <w:numPr>
                      <w:ilvl w:val="0"/>
                      <w:numId w:val="15"/>
                    </w:numPr>
                    <w:rPr>
                      <w:i w:val="0"/>
                    </w:rPr>
                  </w:pPr>
                  <w:r w:rsidRPr="00113791">
                    <w:rPr>
                      <w:i w:val="0"/>
                    </w:rPr>
                    <w:t>Families feel a greater sense of partnership with schools</w:t>
                  </w:r>
                </w:p>
                <w:p w:rsidR="007619C4" w:rsidRPr="00113791" w:rsidRDefault="007619C4" w:rsidP="00113791">
                  <w:pPr>
                    <w:pStyle w:val="ListParagraph"/>
                    <w:numPr>
                      <w:ilvl w:val="0"/>
                      <w:numId w:val="15"/>
                    </w:numPr>
                    <w:rPr>
                      <w:i w:val="0"/>
                    </w:rPr>
                  </w:pPr>
                  <w:r w:rsidRPr="00113791">
                    <w:rPr>
                      <w:i w:val="0"/>
                    </w:rPr>
                    <w:t>Families attend conferences at a higher rate</w:t>
                  </w:r>
                </w:p>
                <w:p w:rsidR="007619C4" w:rsidRPr="00113791" w:rsidRDefault="007619C4" w:rsidP="00113791">
                  <w:pPr>
                    <w:pStyle w:val="ListParagraph"/>
                    <w:numPr>
                      <w:ilvl w:val="0"/>
                      <w:numId w:val="15"/>
                    </w:numPr>
                    <w:rPr>
                      <w:i w:val="0"/>
                    </w:rPr>
                  </w:pPr>
                  <w:r w:rsidRPr="00113791">
                    <w:rPr>
                      <w:i w:val="0"/>
                    </w:rPr>
                    <w:t>Teachers report an overall more meaningful conference experience.</w:t>
                  </w:r>
                </w:p>
                <w:p w:rsidR="007619C4" w:rsidRDefault="007619C4" w:rsidP="00113791">
                  <w:pPr>
                    <w:pStyle w:val="ListParagraph"/>
                    <w:rPr>
                      <w:i w:val="0"/>
                      <w:sz w:val="20"/>
                    </w:rPr>
                  </w:pPr>
                </w:p>
                <w:p w:rsidR="007619C4" w:rsidRDefault="007619C4" w:rsidP="00113791">
                  <w:pPr>
                    <w:pStyle w:val="ListParagraph"/>
                    <w:jc w:val="center"/>
                    <w:rPr>
                      <w:b/>
                      <w:i w:val="0"/>
                      <w:sz w:val="28"/>
                      <w:szCs w:val="28"/>
                    </w:rPr>
                  </w:pPr>
                  <w:r>
                    <w:rPr>
                      <w:b/>
                      <w:i w:val="0"/>
                      <w:sz w:val="28"/>
                      <w:szCs w:val="28"/>
                    </w:rPr>
                    <w:t>What is a Student-Led Conference?</w:t>
                  </w:r>
                </w:p>
                <w:p w:rsidR="007619C4" w:rsidRDefault="007619C4" w:rsidP="00113791">
                  <w:pPr>
                    <w:rPr>
                      <w:i w:val="0"/>
                      <w:szCs w:val="28"/>
                    </w:rPr>
                  </w:pPr>
                  <w:r>
                    <w:rPr>
                      <w:i w:val="0"/>
                      <w:szCs w:val="28"/>
                    </w:rPr>
                    <w:t>This conference format allows students to talk about their school work, describe their goals and discuss their plans for reaching their goals with their families. Teachers facilitate the conversation by guiding students to expound upon certain points and invite families to offer feedback.</w:t>
                  </w:r>
                </w:p>
                <w:p w:rsidR="007619C4" w:rsidRDefault="007619C4" w:rsidP="00113791">
                  <w:pPr>
                    <w:rPr>
                      <w:i w:val="0"/>
                      <w:szCs w:val="28"/>
                    </w:rPr>
                  </w:pPr>
                </w:p>
                <w:p w:rsidR="007619C4" w:rsidRDefault="007619C4" w:rsidP="00113791">
                  <w:pPr>
                    <w:jc w:val="center"/>
                    <w:rPr>
                      <w:b/>
                      <w:i w:val="0"/>
                      <w:sz w:val="28"/>
                      <w:szCs w:val="28"/>
                    </w:rPr>
                  </w:pPr>
                  <w:r>
                    <w:rPr>
                      <w:b/>
                      <w:i w:val="0"/>
                      <w:sz w:val="28"/>
                      <w:szCs w:val="28"/>
                    </w:rPr>
                    <w:t>Transitioning to Student-Led</w:t>
                  </w:r>
                </w:p>
                <w:p w:rsidR="007619C4" w:rsidRDefault="007619C4" w:rsidP="00113791">
                  <w:pPr>
                    <w:rPr>
                      <w:i w:val="0"/>
                      <w:szCs w:val="28"/>
                    </w:rPr>
                  </w:pPr>
                  <w:r>
                    <w:rPr>
                      <w:i w:val="0"/>
                      <w:szCs w:val="28"/>
                    </w:rPr>
                    <w:t xml:space="preserve">There is no perfect way to implement this conference format. Schools that commit to implementing Student-Led Conferences will need to set realistic goals and expectations. To better ensure that Student-Led Conferences are effective, leadership at schools should plan to devote professional development time to teaching the concepts behind this conference format and the steps necessary to equip teachers, students and parents to complete this conference format. </w:t>
                  </w:r>
                </w:p>
                <w:p w:rsidR="007619C4" w:rsidRPr="00113791" w:rsidRDefault="007619C4" w:rsidP="00113791">
                  <w:pPr>
                    <w:rPr>
                      <w:i w:val="0"/>
                      <w:szCs w:val="28"/>
                    </w:rPr>
                  </w:pPr>
                  <w:r>
                    <w:rPr>
                      <w:i w:val="0"/>
                      <w:szCs w:val="28"/>
                    </w:rPr>
                    <w:t>Genuine staff buy-in is critical in making this conference format successful for all participants.</w:t>
                  </w:r>
                </w:p>
              </w:txbxContent>
            </v:textbox>
          </v:shape>
        </w:pict>
      </w:r>
      <w:r w:rsidR="00EB7D08">
        <w:rPr>
          <w:i w:val="0"/>
          <w:noProof/>
          <w:sz w:val="32"/>
          <w:szCs w:val="32"/>
        </w:rPr>
        <w:br w:type="page"/>
      </w:r>
    </w:p>
    <w:p w:rsidR="00060C9C" w:rsidRDefault="00060C9C">
      <w:pPr>
        <w:rPr>
          <w:i w:val="0"/>
          <w:noProof/>
          <w:sz w:val="32"/>
          <w:szCs w:val="32"/>
        </w:rPr>
      </w:pPr>
      <w:r w:rsidRPr="00060C9C">
        <w:rPr>
          <w:i w:val="0"/>
          <w:noProof/>
          <w:sz w:val="32"/>
          <w:szCs w:val="32"/>
        </w:rPr>
        <w:lastRenderedPageBreak/>
        <w:drawing>
          <wp:inline distT="0" distB="0" distL="0" distR="0">
            <wp:extent cx="5943600" cy="970280"/>
            <wp:effectExtent l="19050" t="0" r="0" b="0"/>
            <wp:docPr id="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971550"/>
                      <a:chOff x="914400" y="914400"/>
                      <a:chExt cx="5953125" cy="971550"/>
                    </a:xfrm>
                  </a:grpSpPr>
                  <a:grpSp>
                    <a:nvGrpSpPr>
                      <a:cNvPr id="6" name="Group 5"/>
                      <a:cNvGrpSpPr/>
                    </a:nvGrpSpPr>
                    <a:grpSpPr>
                      <a:xfrm>
                        <a:off x="914400" y="914400"/>
                        <a:ext cx="5953125" cy="971550"/>
                        <a:chOff x="914400" y="914400"/>
                        <a:chExt cx="5953125" cy="971550"/>
                      </a:xfrm>
                    </a:grpSpPr>
                    <a:pic>
                      <a:nvPicPr>
                        <a:cNvPr id="5" name="Picture 4"/>
                        <a:cNvPicPr/>
                      </a:nvPicPr>
                      <a:blipFill>
                        <a:blip r:embed="rId10"/>
                        <a:srcRect r="48718"/>
                        <a:stretch>
                          <a:fillRect/>
                        </a:stretch>
                      </a:blipFill>
                      <a:spPr bwMode="auto">
                        <a:xfrm>
                          <a:off x="914400" y="914400"/>
                          <a:ext cx="3048000" cy="941003"/>
                        </a:xfrm>
                        <a:prstGeom prst="rect">
                          <a:avLst/>
                        </a:prstGeom>
                        <a:noFill/>
                        <a:ln w="9525">
                          <a:noFill/>
                          <a:miter lim="800000"/>
                          <a:headEnd/>
                          <a:tailEnd/>
                        </a:ln>
                      </a:spPr>
                    </a:pic>
                    <a:sp>
                      <a:nvSpPr>
                        <a:cNvPr id="1026" name="Text Box 2"/>
                        <a:cNvSpPr txBox="1">
                          <a:spLocks noChangeArrowheads="1"/>
                        </a:cNvSpPr>
                      </a:nvSpPr>
                      <a:spPr bwMode="auto">
                        <a:xfrm>
                          <a:off x="920750" y="1504950"/>
                          <a:ext cx="5946775" cy="381000"/>
                        </a:xfrm>
                        <a:prstGeom prst="rect">
                          <a:avLst/>
                        </a:prstGeom>
                        <a:solidFill>
                          <a:schemeClr val="tx1">
                            <a:lumMod val="85000"/>
                            <a:lumOff val="15000"/>
                          </a:schemeClr>
                        </a:solidFill>
                        <a:ln w="9525">
                          <a:solidFill>
                            <a:schemeClr val="tx1">
                              <a:lumMod val="75000"/>
                              <a:lumOff val="25000"/>
                            </a:schemeClr>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en-US" sz="1800" b="1" u="none" strike="noStrike" cap="none" normalizeH="0" baseline="0" dirty="0" smtClean="0">
                                <a:ln>
                                  <a:noFill/>
                                </a:ln>
                                <a:solidFill>
                                  <a:srgbClr val="FFFFFF"/>
                                </a:solidFill>
                                <a:effectLst/>
                                <a:latin typeface="Calibri" pitchFamily="34" charset="0"/>
                              </a:rPr>
                              <a:t> Transition to Student-Led Conferences</a:t>
                            </a:r>
                            <a:endParaRPr kumimoji="0" lang="en-US" sz="1800" b="0" u="none" strike="noStrike" cap="none" normalizeH="0" baseline="0" dirty="0" smtClean="0">
                              <a:ln>
                                <a:noFill/>
                              </a:ln>
                              <a:solidFill>
                                <a:schemeClr val="tx1"/>
                              </a:solidFill>
                              <a:effectLst/>
                              <a:latin typeface="Arial" pitchFamily="34" charset="0"/>
                            </a:endParaRPr>
                          </a:p>
                        </a:txBody>
                        <a:useSpRect/>
                      </a:txSp>
                    </a:sp>
                  </a:grpSp>
                </lc:lockedCanvas>
              </a:graphicData>
            </a:graphic>
          </wp:inline>
        </w:drawing>
      </w:r>
    </w:p>
    <w:tbl>
      <w:tblPr>
        <w:tblStyle w:val="TableGrid"/>
        <w:tblpPr w:leftFromText="180" w:rightFromText="180" w:vertAnchor="text" w:horzAnchor="margin" w:tblpY="514"/>
        <w:tblW w:w="0" w:type="auto"/>
        <w:tblLook w:val="04A0"/>
      </w:tblPr>
      <w:tblGrid>
        <w:gridCol w:w="4788"/>
        <w:gridCol w:w="4788"/>
      </w:tblGrid>
      <w:tr w:rsidR="00060C9C" w:rsidTr="00060C9C">
        <w:tc>
          <w:tcPr>
            <w:tcW w:w="9576" w:type="dxa"/>
            <w:gridSpan w:val="2"/>
            <w:shd w:val="clear" w:color="auto" w:fill="D9D9D9" w:themeFill="background1" w:themeFillShade="D9"/>
          </w:tcPr>
          <w:p w:rsidR="00060C9C" w:rsidRDefault="00005CDB" w:rsidP="00060C9C">
            <w:pPr>
              <w:rPr>
                <w:i w:val="0"/>
                <w:noProof/>
                <w:sz w:val="32"/>
                <w:szCs w:val="32"/>
              </w:rPr>
            </w:pPr>
            <w:r>
              <w:rPr>
                <w:b/>
                <w:i w:val="0"/>
                <w:noProof/>
                <w:sz w:val="28"/>
                <w:szCs w:val="32"/>
              </w:rPr>
              <w:t>Surveying to gauge staff readiness to transition</w:t>
            </w:r>
          </w:p>
        </w:tc>
      </w:tr>
      <w:tr w:rsidR="00060C9C" w:rsidTr="00060C9C">
        <w:tc>
          <w:tcPr>
            <w:tcW w:w="4788" w:type="dxa"/>
            <w:shd w:val="clear" w:color="auto" w:fill="FFFFFF" w:themeFill="background1"/>
          </w:tcPr>
          <w:p w:rsidR="00060C9C" w:rsidRPr="00435781" w:rsidRDefault="00060C9C" w:rsidP="00005CDB">
            <w:pPr>
              <w:rPr>
                <w:i w:val="0"/>
                <w:noProof/>
                <w:szCs w:val="32"/>
              </w:rPr>
            </w:pPr>
            <w:r w:rsidRPr="00E9221F">
              <w:rPr>
                <w:b/>
                <w:i w:val="0"/>
                <w:noProof/>
                <w:szCs w:val="32"/>
              </w:rPr>
              <w:t xml:space="preserve">Description: </w:t>
            </w:r>
            <w:r w:rsidR="00005CDB">
              <w:rPr>
                <w:i w:val="0"/>
                <w:noProof/>
                <w:szCs w:val="32"/>
              </w:rPr>
              <w:t>Survey</w:t>
            </w:r>
          </w:p>
        </w:tc>
        <w:tc>
          <w:tcPr>
            <w:tcW w:w="4788" w:type="dxa"/>
            <w:vMerge w:val="restart"/>
            <w:shd w:val="clear" w:color="auto" w:fill="FFFFFF" w:themeFill="background1"/>
          </w:tcPr>
          <w:p w:rsidR="00060C9C" w:rsidRPr="009E0267" w:rsidRDefault="00060C9C" w:rsidP="005E2D90">
            <w:pPr>
              <w:pStyle w:val="ListParagraph"/>
              <w:numPr>
                <w:ilvl w:val="0"/>
                <w:numId w:val="20"/>
              </w:numPr>
              <w:ind w:left="252" w:hanging="252"/>
              <w:rPr>
                <w:i w:val="0"/>
                <w:noProof/>
                <w:szCs w:val="32"/>
              </w:rPr>
            </w:pPr>
            <w:r w:rsidRPr="009E0267">
              <w:rPr>
                <w:i w:val="0"/>
                <w:noProof/>
                <w:szCs w:val="32"/>
              </w:rPr>
              <w:t>Determine how to administer survey (staff-meeting, distribute through team leads, place in staff mailboxes</w:t>
            </w:r>
            <w:r w:rsidR="00480DDA" w:rsidRPr="009E0267">
              <w:rPr>
                <w:i w:val="0"/>
                <w:noProof/>
                <w:szCs w:val="32"/>
              </w:rPr>
              <w:t>, electronically,</w:t>
            </w:r>
            <w:r w:rsidRPr="009E0267">
              <w:rPr>
                <w:i w:val="0"/>
                <w:noProof/>
                <w:szCs w:val="32"/>
              </w:rPr>
              <w:t xml:space="preserve"> etc.)</w:t>
            </w:r>
          </w:p>
          <w:p w:rsidR="00060C9C" w:rsidRPr="009E0267" w:rsidRDefault="00060C9C" w:rsidP="005E2D90">
            <w:pPr>
              <w:pStyle w:val="ListParagraph"/>
              <w:numPr>
                <w:ilvl w:val="0"/>
                <w:numId w:val="20"/>
              </w:numPr>
              <w:ind w:left="252" w:hanging="252"/>
              <w:rPr>
                <w:i w:val="0"/>
                <w:noProof/>
                <w:szCs w:val="32"/>
              </w:rPr>
            </w:pPr>
            <w:r w:rsidRPr="009E0267">
              <w:rPr>
                <w:i w:val="0"/>
                <w:noProof/>
                <w:szCs w:val="32"/>
              </w:rPr>
              <w:t>Communicate the deadline that staff needs to return completed surveys</w:t>
            </w:r>
            <w:r w:rsidR="009E0267">
              <w:rPr>
                <w:i w:val="0"/>
                <w:noProof/>
                <w:szCs w:val="32"/>
              </w:rPr>
              <w:t>.</w:t>
            </w:r>
          </w:p>
          <w:p w:rsidR="005E2D90" w:rsidRPr="009E0267" w:rsidRDefault="005E2D90" w:rsidP="005E2D90">
            <w:pPr>
              <w:pStyle w:val="ListParagraph"/>
              <w:numPr>
                <w:ilvl w:val="0"/>
                <w:numId w:val="20"/>
              </w:numPr>
              <w:ind w:left="252" w:hanging="252"/>
              <w:rPr>
                <w:i w:val="0"/>
                <w:noProof/>
                <w:szCs w:val="32"/>
              </w:rPr>
            </w:pPr>
            <w:r>
              <w:rPr>
                <w:i w:val="0"/>
                <w:noProof/>
                <w:szCs w:val="32"/>
              </w:rPr>
              <w:t>Record on  Task List assignment of</w:t>
            </w:r>
            <w:r w:rsidRPr="009E0267">
              <w:rPr>
                <w:i w:val="0"/>
                <w:noProof/>
                <w:szCs w:val="32"/>
              </w:rPr>
              <w:t xml:space="preserve"> staff member(s) to tabulate results. </w:t>
            </w:r>
          </w:p>
          <w:p w:rsidR="00060C9C" w:rsidRPr="009E0267" w:rsidRDefault="00060C9C" w:rsidP="005E2D90">
            <w:pPr>
              <w:pStyle w:val="ListParagraph"/>
              <w:numPr>
                <w:ilvl w:val="0"/>
                <w:numId w:val="20"/>
              </w:numPr>
              <w:ind w:left="252" w:hanging="252"/>
              <w:rPr>
                <w:i w:val="0"/>
                <w:noProof/>
                <w:szCs w:val="32"/>
              </w:rPr>
            </w:pPr>
            <w:r w:rsidRPr="009E0267">
              <w:rPr>
                <w:i w:val="0"/>
                <w:noProof/>
                <w:szCs w:val="32"/>
              </w:rPr>
              <w:t xml:space="preserve">Share results with </w:t>
            </w:r>
            <w:r w:rsidR="00480DDA" w:rsidRPr="009E0267">
              <w:rPr>
                <w:i w:val="0"/>
                <w:noProof/>
                <w:szCs w:val="32"/>
              </w:rPr>
              <w:t>Principal, Leadership and/or Family Engagement teams</w:t>
            </w:r>
          </w:p>
          <w:p w:rsidR="00060C9C" w:rsidRPr="00E9221F" w:rsidRDefault="00060C9C" w:rsidP="005E2D90">
            <w:pPr>
              <w:pStyle w:val="ListParagraph"/>
              <w:ind w:left="252" w:hanging="252"/>
              <w:rPr>
                <w:i w:val="0"/>
                <w:noProof/>
                <w:szCs w:val="32"/>
              </w:rPr>
            </w:pPr>
          </w:p>
        </w:tc>
      </w:tr>
      <w:tr w:rsidR="00060C9C" w:rsidTr="00060C9C">
        <w:tc>
          <w:tcPr>
            <w:tcW w:w="4788" w:type="dxa"/>
            <w:shd w:val="clear" w:color="auto" w:fill="FFFFFF" w:themeFill="background1"/>
          </w:tcPr>
          <w:p w:rsidR="00060C9C" w:rsidRPr="00E9221F" w:rsidRDefault="00060C9C" w:rsidP="00005CDB">
            <w:pPr>
              <w:rPr>
                <w:i w:val="0"/>
                <w:noProof/>
                <w:szCs w:val="32"/>
              </w:rPr>
            </w:pPr>
            <w:r w:rsidRPr="00E9221F">
              <w:rPr>
                <w:b/>
                <w:i w:val="0"/>
                <w:noProof/>
                <w:szCs w:val="32"/>
              </w:rPr>
              <w:t>Intended Audience:</w:t>
            </w:r>
            <w:r w:rsidRPr="00E9221F">
              <w:rPr>
                <w:i w:val="0"/>
                <w:noProof/>
                <w:szCs w:val="32"/>
              </w:rPr>
              <w:t xml:space="preserve"> </w:t>
            </w:r>
            <w:r w:rsidR="00005CDB">
              <w:rPr>
                <w:i w:val="0"/>
                <w:noProof/>
                <w:szCs w:val="32"/>
              </w:rPr>
              <w:t>all teaching staff</w:t>
            </w:r>
          </w:p>
        </w:tc>
        <w:tc>
          <w:tcPr>
            <w:tcW w:w="4788" w:type="dxa"/>
            <w:vMerge/>
            <w:shd w:val="clear" w:color="auto" w:fill="FFFFFF" w:themeFill="background1"/>
          </w:tcPr>
          <w:p w:rsidR="00060C9C" w:rsidRPr="00E9221F" w:rsidRDefault="00060C9C" w:rsidP="00060C9C">
            <w:pPr>
              <w:rPr>
                <w:i w:val="0"/>
                <w:noProof/>
                <w:szCs w:val="32"/>
              </w:rPr>
            </w:pPr>
          </w:p>
        </w:tc>
      </w:tr>
      <w:tr w:rsidR="00060C9C" w:rsidTr="00060C9C">
        <w:tc>
          <w:tcPr>
            <w:tcW w:w="4788" w:type="dxa"/>
            <w:shd w:val="clear" w:color="auto" w:fill="FFFFFF" w:themeFill="background1"/>
          </w:tcPr>
          <w:p w:rsidR="00060C9C" w:rsidRPr="00E9221F" w:rsidRDefault="00060C9C" w:rsidP="00060C9C">
            <w:pPr>
              <w:rPr>
                <w:i w:val="0"/>
                <w:noProof/>
                <w:szCs w:val="32"/>
              </w:rPr>
            </w:pPr>
            <w:r w:rsidRPr="00E9221F">
              <w:rPr>
                <w:b/>
                <w:i w:val="0"/>
                <w:noProof/>
                <w:szCs w:val="32"/>
              </w:rPr>
              <w:t>Location on WPS Family Engagement Portal:</w:t>
            </w:r>
          </w:p>
          <w:p w:rsidR="00060C9C" w:rsidRPr="00E9221F" w:rsidRDefault="00060C9C" w:rsidP="00060C9C">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w:t>
            </w:r>
            <w:r>
              <w:rPr>
                <w:i w:val="0"/>
                <w:noProof/>
                <w:szCs w:val="32"/>
              </w:rPr>
              <w:t>Student-Led Conferences</w:t>
            </w:r>
            <w:r w:rsidRPr="00E9221F">
              <w:rPr>
                <w:i w:val="0"/>
                <w:noProof/>
                <w:szCs w:val="32"/>
              </w:rPr>
              <w:t xml:space="preserve"> </w:t>
            </w:r>
          </w:p>
        </w:tc>
        <w:tc>
          <w:tcPr>
            <w:tcW w:w="4788" w:type="dxa"/>
            <w:vMerge/>
            <w:shd w:val="clear" w:color="auto" w:fill="FFFFFF" w:themeFill="background1"/>
          </w:tcPr>
          <w:p w:rsidR="00060C9C" w:rsidRPr="00E9221F" w:rsidRDefault="00060C9C" w:rsidP="00060C9C">
            <w:pPr>
              <w:rPr>
                <w:i w:val="0"/>
                <w:noProof/>
                <w:szCs w:val="32"/>
              </w:rPr>
            </w:pPr>
          </w:p>
        </w:tc>
      </w:tr>
      <w:tr w:rsidR="00060C9C" w:rsidTr="00060C9C">
        <w:tc>
          <w:tcPr>
            <w:tcW w:w="4788" w:type="dxa"/>
            <w:shd w:val="clear" w:color="auto" w:fill="FFFFFF" w:themeFill="background1"/>
          </w:tcPr>
          <w:p w:rsidR="00060C9C" w:rsidRPr="00E9221F" w:rsidRDefault="00060C9C" w:rsidP="00480DDA">
            <w:pPr>
              <w:rPr>
                <w:i w:val="0"/>
                <w:noProof/>
                <w:szCs w:val="32"/>
              </w:rPr>
            </w:pPr>
            <w:r w:rsidRPr="00E9221F">
              <w:rPr>
                <w:b/>
                <w:i w:val="0"/>
                <w:noProof/>
                <w:szCs w:val="32"/>
              </w:rPr>
              <w:t xml:space="preserve">Duration of </w:t>
            </w:r>
            <w:r w:rsidR="00005CDB">
              <w:rPr>
                <w:b/>
                <w:i w:val="0"/>
                <w:noProof/>
                <w:szCs w:val="32"/>
              </w:rPr>
              <w:t>activity</w:t>
            </w:r>
            <w:r w:rsidRPr="00E9221F">
              <w:rPr>
                <w:b/>
                <w:i w:val="0"/>
                <w:noProof/>
                <w:szCs w:val="32"/>
              </w:rPr>
              <w:t xml:space="preserve">: </w:t>
            </w:r>
            <w:r w:rsidR="00480DDA">
              <w:rPr>
                <w:i w:val="0"/>
                <w:noProof/>
                <w:szCs w:val="32"/>
              </w:rPr>
              <w:t>10</w:t>
            </w:r>
            <w:r>
              <w:rPr>
                <w:i w:val="0"/>
                <w:noProof/>
                <w:szCs w:val="32"/>
              </w:rPr>
              <w:t xml:space="preserve"> minutes to complete; 30-60 minutes to tabulate depending on </w:t>
            </w:r>
            <w:r w:rsidR="00480DDA">
              <w:rPr>
                <w:i w:val="0"/>
                <w:noProof/>
                <w:szCs w:val="32"/>
              </w:rPr>
              <w:t>number of respondents</w:t>
            </w:r>
          </w:p>
        </w:tc>
        <w:tc>
          <w:tcPr>
            <w:tcW w:w="4788" w:type="dxa"/>
            <w:vMerge/>
            <w:shd w:val="clear" w:color="auto" w:fill="FFFFFF" w:themeFill="background1"/>
          </w:tcPr>
          <w:p w:rsidR="00060C9C" w:rsidRPr="00E9221F" w:rsidRDefault="00060C9C" w:rsidP="00060C9C">
            <w:pPr>
              <w:rPr>
                <w:i w:val="0"/>
                <w:noProof/>
                <w:szCs w:val="32"/>
              </w:rPr>
            </w:pPr>
          </w:p>
        </w:tc>
      </w:tr>
      <w:tr w:rsidR="00060C9C" w:rsidTr="00060C9C">
        <w:tc>
          <w:tcPr>
            <w:tcW w:w="4788" w:type="dxa"/>
            <w:shd w:val="clear" w:color="auto" w:fill="FFFFFF" w:themeFill="background1"/>
          </w:tcPr>
          <w:p w:rsidR="00060C9C" w:rsidRPr="00E9221F" w:rsidRDefault="00060C9C" w:rsidP="00060C9C">
            <w:pPr>
              <w:rPr>
                <w:b/>
                <w:i w:val="0"/>
                <w:noProof/>
                <w:szCs w:val="32"/>
              </w:rPr>
            </w:pPr>
            <w:r w:rsidRPr="00E9221F">
              <w:rPr>
                <w:b/>
                <w:i w:val="0"/>
                <w:noProof/>
                <w:szCs w:val="32"/>
              </w:rPr>
              <w:t xml:space="preserve">Materials Needed: </w:t>
            </w:r>
          </w:p>
          <w:p w:rsidR="00060C9C" w:rsidRDefault="00060C9C" w:rsidP="00060C9C">
            <w:pPr>
              <w:rPr>
                <w:i w:val="0"/>
                <w:noProof/>
                <w:szCs w:val="32"/>
              </w:rPr>
            </w:pPr>
            <w:r>
              <w:rPr>
                <w:i w:val="0"/>
                <w:noProof/>
                <w:szCs w:val="32"/>
              </w:rPr>
              <w:t>Writing instruments</w:t>
            </w:r>
          </w:p>
          <w:p w:rsidR="00060C9C" w:rsidRDefault="00480DDA" w:rsidP="00060C9C">
            <w:pPr>
              <w:rPr>
                <w:i w:val="0"/>
                <w:noProof/>
                <w:szCs w:val="32"/>
              </w:rPr>
            </w:pPr>
            <w:r>
              <w:rPr>
                <w:i w:val="0"/>
                <w:noProof/>
                <w:szCs w:val="32"/>
              </w:rPr>
              <w:t>Assessing Current Practices Survey</w:t>
            </w:r>
          </w:p>
          <w:p w:rsidR="00060C9C" w:rsidRPr="00E9221F" w:rsidRDefault="00060C9C" w:rsidP="00060C9C">
            <w:pPr>
              <w:rPr>
                <w:i w:val="0"/>
                <w:noProof/>
                <w:szCs w:val="32"/>
              </w:rPr>
            </w:pPr>
          </w:p>
        </w:tc>
        <w:tc>
          <w:tcPr>
            <w:tcW w:w="4788" w:type="dxa"/>
            <w:vMerge/>
            <w:shd w:val="clear" w:color="auto" w:fill="FFFFFF" w:themeFill="background1"/>
          </w:tcPr>
          <w:p w:rsidR="00060C9C" w:rsidRPr="00E9221F" w:rsidRDefault="00060C9C" w:rsidP="00060C9C">
            <w:pPr>
              <w:rPr>
                <w:i w:val="0"/>
                <w:noProof/>
                <w:szCs w:val="32"/>
              </w:rPr>
            </w:pPr>
          </w:p>
        </w:tc>
      </w:tr>
    </w:tbl>
    <w:p w:rsidR="00B92E11" w:rsidRDefault="00B92E11">
      <w:pPr>
        <w:rPr>
          <w:i w:val="0"/>
          <w:noProof/>
          <w:sz w:val="32"/>
          <w:szCs w:val="32"/>
        </w:rPr>
      </w:pPr>
    </w:p>
    <w:tbl>
      <w:tblPr>
        <w:tblStyle w:val="TableGrid"/>
        <w:tblpPr w:leftFromText="180" w:rightFromText="180" w:vertAnchor="text" w:horzAnchor="margin" w:tblpY="514"/>
        <w:tblW w:w="0" w:type="auto"/>
        <w:tblLook w:val="04A0"/>
      </w:tblPr>
      <w:tblGrid>
        <w:gridCol w:w="4788"/>
        <w:gridCol w:w="4788"/>
      </w:tblGrid>
      <w:tr w:rsidR="00B92E11" w:rsidTr="007E2109">
        <w:tc>
          <w:tcPr>
            <w:tcW w:w="9576" w:type="dxa"/>
            <w:gridSpan w:val="2"/>
            <w:shd w:val="clear" w:color="auto" w:fill="D9D9D9" w:themeFill="background1" w:themeFillShade="D9"/>
          </w:tcPr>
          <w:p w:rsidR="00B92E11" w:rsidRDefault="00B71C9F" w:rsidP="00B92E11">
            <w:pPr>
              <w:rPr>
                <w:i w:val="0"/>
                <w:noProof/>
                <w:sz w:val="32"/>
                <w:szCs w:val="32"/>
              </w:rPr>
            </w:pPr>
            <w:r>
              <w:rPr>
                <w:b/>
                <w:i w:val="0"/>
                <w:noProof/>
                <w:sz w:val="28"/>
                <w:szCs w:val="32"/>
              </w:rPr>
              <w:t>Using data to assess</w:t>
            </w:r>
            <w:r w:rsidR="00B92E11">
              <w:rPr>
                <w:b/>
                <w:i w:val="0"/>
                <w:noProof/>
                <w:sz w:val="28"/>
                <w:szCs w:val="32"/>
              </w:rPr>
              <w:t xml:space="preserve"> readiness to transition</w:t>
            </w:r>
          </w:p>
        </w:tc>
      </w:tr>
      <w:tr w:rsidR="00B92E11" w:rsidTr="007E2109">
        <w:tc>
          <w:tcPr>
            <w:tcW w:w="4788" w:type="dxa"/>
            <w:shd w:val="clear" w:color="auto" w:fill="FFFFFF" w:themeFill="background1"/>
          </w:tcPr>
          <w:p w:rsidR="00B92E11" w:rsidRPr="00435781" w:rsidRDefault="00B92E11" w:rsidP="00B92E11">
            <w:pPr>
              <w:rPr>
                <w:i w:val="0"/>
                <w:noProof/>
                <w:szCs w:val="32"/>
              </w:rPr>
            </w:pPr>
            <w:r w:rsidRPr="00E9221F">
              <w:rPr>
                <w:b/>
                <w:i w:val="0"/>
                <w:noProof/>
                <w:szCs w:val="32"/>
              </w:rPr>
              <w:t xml:space="preserve">Description: </w:t>
            </w:r>
            <w:r>
              <w:rPr>
                <w:i w:val="0"/>
                <w:noProof/>
                <w:szCs w:val="32"/>
              </w:rPr>
              <w:t>Planning meeting</w:t>
            </w:r>
          </w:p>
        </w:tc>
        <w:tc>
          <w:tcPr>
            <w:tcW w:w="4788" w:type="dxa"/>
            <w:vMerge w:val="restart"/>
            <w:shd w:val="clear" w:color="auto" w:fill="FFFFFF" w:themeFill="background1"/>
          </w:tcPr>
          <w:p w:rsidR="00B71C9F" w:rsidRDefault="00B92E11" w:rsidP="00965F09">
            <w:pPr>
              <w:pStyle w:val="ListParagraph"/>
              <w:numPr>
                <w:ilvl w:val="0"/>
                <w:numId w:val="17"/>
              </w:numPr>
              <w:ind w:left="252" w:hanging="252"/>
              <w:rPr>
                <w:i w:val="0"/>
                <w:noProof/>
                <w:szCs w:val="32"/>
              </w:rPr>
            </w:pPr>
            <w:r w:rsidRPr="00B71C9F">
              <w:rPr>
                <w:i w:val="0"/>
                <w:noProof/>
                <w:szCs w:val="32"/>
              </w:rPr>
              <w:t xml:space="preserve">Review tabulated responses from the Assessing Current Practices Survey </w:t>
            </w:r>
          </w:p>
          <w:p w:rsidR="00B92E11" w:rsidRPr="00B71C9F" w:rsidRDefault="00B92E11" w:rsidP="00965F09">
            <w:pPr>
              <w:pStyle w:val="ListParagraph"/>
              <w:numPr>
                <w:ilvl w:val="0"/>
                <w:numId w:val="17"/>
              </w:numPr>
              <w:ind w:left="252" w:hanging="252"/>
              <w:rPr>
                <w:i w:val="0"/>
                <w:noProof/>
                <w:szCs w:val="32"/>
              </w:rPr>
            </w:pPr>
            <w:r w:rsidRPr="00B71C9F">
              <w:rPr>
                <w:i w:val="0"/>
                <w:noProof/>
                <w:szCs w:val="32"/>
              </w:rPr>
              <w:t>Review Phase Chart and discuss the Six Components of Effective Student-Led Conferences.</w:t>
            </w:r>
          </w:p>
          <w:p w:rsidR="00B92E11" w:rsidRDefault="00B92E11" w:rsidP="00965F09">
            <w:pPr>
              <w:pStyle w:val="ListParagraph"/>
              <w:numPr>
                <w:ilvl w:val="0"/>
                <w:numId w:val="17"/>
              </w:numPr>
              <w:ind w:left="252" w:hanging="252"/>
              <w:rPr>
                <w:i w:val="0"/>
                <w:noProof/>
                <w:szCs w:val="32"/>
              </w:rPr>
            </w:pPr>
            <w:r w:rsidRPr="00B92E11">
              <w:rPr>
                <w:i w:val="0"/>
                <w:noProof/>
                <w:szCs w:val="32"/>
              </w:rPr>
              <w:t>Determine which phase is most appropriate for your school based on results of your team’s discussion abou the Six Components of Effective Student-Led Conferences and/or your school’s tabulated responses to the Ass</w:t>
            </w:r>
            <w:r>
              <w:rPr>
                <w:i w:val="0"/>
                <w:noProof/>
                <w:szCs w:val="32"/>
              </w:rPr>
              <w:t xml:space="preserve">essing Current Practices Survey. </w:t>
            </w:r>
          </w:p>
          <w:p w:rsidR="00B92E11" w:rsidRDefault="00B92E11" w:rsidP="00965F09">
            <w:pPr>
              <w:pStyle w:val="ListParagraph"/>
              <w:numPr>
                <w:ilvl w:val="0"/>
                <w:numId w:val="17"/>
              </w:numPr>
              <w:ind w:left="252" w:hanging="252"/>
              <w:rPr>
                <w:i w:val="0"/>
                <w:noProof/>
                <w:szCs w:val="32"/>
              </w:rPr>
            </w:pPr>
            <w:r>
              <w:rPr>
                <w:i w:val="0"/>
                <w:noProof/>
                <w:szCs w:val="32"/>
              </w:rPr>
              <w:t>Discuss how to communiate with staff which phase your school will begin.</w:t>
            </w:r>
          </w:p>
          <w:p w:rsidR="005508C3" w:rsidRPr="00B92E11" w:rsidRDefault="005508C3" w:rsidP="00965F09">
            <w:pPr>
              <w:pStyle w:val="ListParagraph"/>
              <w:numPr>
                <w:ilvl w:val="0"/>
                <w:numId w:val="17"/>
              </w:numPr>
              <w:ind w:left="252" w:hanging="252"/>
              <w:rPr>
                <w:i w:val="0"/>
                <w:noProof/>
                <w:szCs w:val="32"/>
              </w:rPr>
            </w:pPr>
            <w:r>
              <w:rPr>
                <w:i w:val="0"/>
                <w:noProof/>
                <w:szCs w:val="32"/>
              </w:rPr>
              <w:t>Complete Task List with any pending deadlines and assignments</w:t>
            </w:r>
          </w:p>
          <w:p w:rsidR="00B92E11" w:rsidRPr="00E9221F" w:rsidRDefault="00B92E11" w:rsidP="007E2109">
            <w:pPr>
              <w:pStyle w:val="ListParagraph"/>
              <w:rPr>
                <w:i w:val="0"/>
                <w:noProof/>
                <w:szCs w:val="32"/>
              </w:rPr>
            </w:pPr>
          </w:p>
        </w:tc>
      </w:tr>
      <w:tr w:rsidR="00B92E11" w:rsidTr="007E2109">
        <w:tc>
          <w:tcPr>
            <w:tcW w:w="4788" w:type="dxa"/>
            <w:shd w:val="clear" w:color="auto" w:fill="FFFFFF" w:themeFill="background1"/>
          </w:tcPr>
          <w:p w:rsidR="00B92E11" w:rsidRPr="00E9221F" w:rsidRDefault="00B92E11" w:rsidP="00B92E11">
            <w:pPr>
              <w:rPr>
                <w:i w:val="0"/>
                <w:noProof/>
                <w:szCs w:val="32"/>
              </w:rPr>
            </w:pPr>
            <w:r w:rsidRPr="00E9221F">
              <w:rPr>
                <w:b/>
                <w:i w:val="0"/>
                <w:noProof/>
                <w:szCs w:val="32"/>
              </w:rPr>
              <w:t>Intended Audience:</w:t>
            </w:r>
            <w:r w:rsidRPr="00E9221F">
              <w:rPr>
                <w:i w:val="0"/>
                <w:noProof/>
                <w:szCs w:val="32"/>
              </w:rPr>
              <w:t xml:space="preserve"> </w:t>
            </w:r>
            <w:r>
              <w:rPr>
                <w:i w:val="0"/>
                <w:noProof/>
                <w:szCs w:val="32"/>
              </w:rPr>
              <w:t>Principal, Leadership and/or Family Engagement teams</w:t>
            </w:r>
          </w:p>
        </w:tc>
        <w:tc>
          <w:tcPr>
            <w:tcW w:w="4788" w:type="dxa"/>
            <w:vMerge/>
            <w:shd w:val="clear" w:color="auto" w:fill="FFFFFF" w:themeFill="background1"/>
          </w:tcPr>
          <w:p w:rsidR="00B92E11" w:rsidRPr="00E9221F" w:rsidRDefault="00B92E11" w:rsidP="007E2109">
            <w:pPr>
              <w:rPr>
                <w:i w:val="0"/>
                <w:noProof/>
                <w:szCs w:val="32"/>
              </w:rPr>
            </w:pPr>
          </w:p>
        </w:tc>
      </w:tr>
      <w:tr w:rsidR="00B92E11" w:rsidTr="007E2109">
        <w:tc>
          <w:tcPr>
            <w:tcW w:w="4788" w:type="dxa"/>
            <w:shd w:val="clear" w:color="auto" w:fill="FFFFFF" w:themeFill="background1"/>
          </w:tcPr>
          <w:p w:rsidR="00B92E11" w:rsidRPr="00E9221F" w:rsidRDefault="00B92E11" w:rsidP="007E2109">
            <w:pPr>
              <w:rPr>
                <w:i w:val="0"/>
                <w:noProof/>
                <w:szCs w:val="32"/>
              </w:rPr>
            </w:pPr>
            <w:r w:rsidRPr="00E9221F">
              <w:rPr>
                <w:b/>
                <w:i w:val="0"/>
                <w:noProof/>
                <w:szCs w:val="32"/>
              </w:rPr>
              <w:t>Location on WPS Family Engagement Portal:</w:t>
            </w:r>
          </w:p>
          <w:p w:rsidR="00B92E11" w:rsidRPr="00E9221F" w:rsidRDefault="00B92E11" w:rsidP="007E2109">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w:t>
            </w:r>
            <w:r>
              <w:rPr>
                <w:i w:val="0"/>
                <w:noProof/>
                <w:szCs w:val="32"/>
              </w:rPr>
              <w:t>Student-Led Conferences</w:t>
            </w:r>
            <w:r w:rsidRPr="00E9221F">
              <w:rPr>
                <w:i w:val="0"/>
                <w:noProof/>
                <w:szCs w:val="32"/>
              </w:rPr>
              <w:t xml:space="preserve"> </w:t>
            </w:r>
          </w:p>
        </w:tc>
        <w:tc>
          <w:tcPr>
            <w:tcW w:w="4788" w:type="dxa"/>
            <w:vMerge/>
            <w:shd w:val="clear" w:color="auto" w:fill="FFFFFF" w:themeFill="background1"/>
          </w:tcPr>
          <w:p w:rsidR="00B92E11" w:rsidRPr="00E9221F" w:rsidRDefault="00B92E11" w:rsidP="007E2109">
            <w:pPr>
              <w:rPr>
                <w:i w:val="0"/>
                <w:noProof/>
                <w:szCs w:val="32"/>
              </w:rPr>
            </w:pPr>
          </w:p>
        </w:tc>
      </w:tr>
      <w:tr w:rsidR="00B92E11" w:rsidTr="007E2109">
        <w:tc>
          <w:tcPr>
            <w:tcW w:w="4788" w:type="dxa"/>
            <w:shd w:val="clear" w:color="auto" w:fill="FFFFFF" w:themeFill="background1"/>
          </w:tcPr>
          <w:p w:rsidR="00B92E11" w:rsidRPr="00E9221F" w:rsidRDefault="00B92E11" w:rsidP="00B92E11">
            <w:pPr>
              <w:rPr>
                <w:i w:val="0"/>
                <w:noProof/>
                <w:szCs w:val="32"/>
              </w:rPr>
            </w:pPr>
            <w:r w:rsidRPr="00E9221F">
              <w:rPr>
                <w:b/>
                <w:i w:val="0"/>
                <w:noProof/>
                <w:szCs w:val="32"/>
              </w:rPr>
              <w:t xml:space="preserve">Duration of </w:t>
            </w:r>
            <w:r>
              <w:rPr>
                <w:b/>
                <w:i w:val="0"/>
                <w:noProof/>
                <w:szCs w:val="32"/>
              </w:rPr>
              <w:t>activity</w:t>
            </w:r>
            <w:r w:rsidRPr="00E9221F">
              <w:rPr>
                <w:b/>
                <w:i w:val="0"/>
                <w:noProof/>
                <w:szCs w:val="32"/>
              </w:rPr>
              <w:t xml:space="preserve">: </w:t>
            </w:r>
            <w:r>
              <w:rPr>
                <w:i w:val="0"/>
                <w:noProof/>
                <w:szCs w:val="32"/>
              </w:rPr>
              <w:t>20 minutes</w:t>
            </w:r>
          </w:p>
        </w:tc>
        <w:tc>
          <w:tcPr>
            <w:tcW w:w="4788" w:type="dxa"/>
            <w:vMerge/>
            <w:shd w:val="clear" w:color="auto" w:fill="FFFFFF" w:themeFill="background1"/>
          </w:tcPr>
          <w:p w:rsidR="00B92E11" w:rsidRPr="00E9221F" w:rsidRDefault="00B92E11" w:rsidP="007E2109">
            <w:pPr>
              <w:rPr>
                <w:i w:val="0"/>
                <w:noProof/>
                <w:szCs w:val="32"/>
              </w:rPr>
            </w:pPr>
          </w:p>
        </w:tc>
      </w:tr>
      <w:tr w:rsidR="00B92E11" w:rsidTr="007E2109">
        <w:tc>
          <w:tcPr>
            <w:tcW w:w="4788" w:type="dxa"/>
            <w:shd w:val="clear" w:color="auto" w:fill="FFFFFF" w:themeFill="background1"/>
          </w:tcPr>
          <w:p w:rsidR="00B92E11" w:rsidRPr="00E9221F" w:rsidRDefault="00B92E11" w:rsidP="007E2109">
            <w:pPr>
              <w:rPr>
                <w:b/>
                <w:i w:val="0"/>
                <w:noProof/>
                <w:szCs w:val="32"/>
              </w:rPr>
            </w:pPr>
            <w:r w:rsidRPr="00E9221F">
              <w:rPr>
                <w:b/>
                <w:i w:val="0"/>
                <w:noProof/>
                <w:szCs w:val="32"/>
              </w:rPr>
              <w:t xml:space="preserve">Materials Needed: </w:t>
            </w:r>
          </w:p>
          <w:p w:rsidR="00B92E11" w:rsidRDefault="00B92E11" w:rsidP="007E2109">
            <w:pPr>
              <w:rPr>
                <w:i w:val="0"/>
                <w:noProof/>
                <w:szCs w:val="32"/>
              </w:rPr>
            </w:pPr>
            <w:r>
              <w:rPr>
                <w:i w:val="0"/>
                <w:noProof/>
                <w:szCs w:val="32"/>
              </w:rPr>
              <w:t>Writing instruments</w:t>
            </w:r>
          </w:p>
          <w:p w:rsidR="00B92E11" w:rsidRDefault="00B92E11" w:rsidP="007E2109">
            <w:pPr>
              <w:rPr>
                <w:i w:val="0"/>
                <w:noProof/>
                <w:szCs w:val="32"/>
              </w:rPr>
            </w:pPr>
            <w:r>
              <w:rPr>
                <w:i w:val="0"/>
                <w:noProof/>
                <w:szCs w:val="32"/>
              </w:rPr>
              <w:t>Phase Chart</w:t>
            </w:r>
          </w:p>
          <w:p w:rsidR="005E2D90" w:rsidRDefault="00B92E11" w:rsidP="007E2109">
            <w:pPr>
              <w:rPr>
                <w:i w:val="0"/>
                <w:noProof/>
                <w:szCs w:val="32"/>
              </w:rPr>
            </w:pPr>
            <w:r>
              <w:rPr>
                <w:i w:val="0"/>
                <w:noProof/>
                <w:szCs w:val="32"/>
              </w:rPr>
              <w:t xml:space="preserve">Assessing Current Practices Survey tabulation </w:t>
            </w:r>
          </w:p>
          <w:p w:rsidR="005508C3" w:rsidRDefault="005508C3" w:rsidP="007E2109">
            <w:pPr>
              <w:rPr>
                <w:i w:val="0"/>
                <w:noProof/>
                <w:szCs w:val="32"/>
              </w:rPr>
            </w:pPr>
            <w:r>
              <w:rPr>
                <w:i w:val="0"/>
                <w:noProof/>
                <w:szCs w:val="32"/>
              </w:rPr>
              <w:t>Task List</w:t>
            </w:r>
          </w:p>
          <w:p w:rsidR="00B92E11" w:rsidRPr="00E9221F" w:rsidRDefault="00B92E11" w:rsidP="007E2109">
            <w:pPr>
              <w:rPr>
                <w:i w:val="0"/>
                <w:noProof/>
                <w:szCs w:val="32"/>
              </w:rPr>
            </w:pPr>
          </w:p>
        </w:tc>
        <w:tc>
          <w:tcPr>
            <w:tcW w:w="4788" w:type="dxa"/>
            <w:vMerge/>
            <w:shd w:val="clear" w:color="auto" w:fill="FFFFFF" w:themeFill="background1"/>
          </w:tcPr>
          <w:p w:rsidR="00B92E11" w:rsidRPr="00E9221F" w:rsidRDefault="00B92E11" w:rsidP="007E2109">
            <w:pPr>
              <w:rPr>
                <w:i w:val="0"/>
                <w:noProof/>
                <w:szCs w:val="32"/>
              </w:rPr>
            </w:pPr>
          </w:p>
        </w:tc>
      </w:tr>
    </w:tbl>
    <w:p w:rsidR="00060C9C" w:rsidRDefault="00060C9C">
      <w:pPr>
        <w:rPr>
          <w:i w:val="0"/>
          <w:noProof/>
          <w:sz w:val="32"/>
          <w:szCs w:val="32"/>
        </w:rPr>
      </w:pPr>
      <w:r>
        <w:rPr>
          <w:i w:val="0"/>
          <w:noProof/>
          <w:sz w:val="32"/>
          <w:szCs w:val="32"/>
        </w:rPr>
        <w:br w:type="page"/>
      </w:r>
    </w:p>
    <w:p w:rsidR="007625F1" w:rsidRDefault="007625F1">
      <w:pPr>
        <w:rPr>
          <w:i w:val="0"/>
          <w:noProof/>
          <w:sz w:val="32"/>
          <w:szCs w:val="32"/>
        </w:rPr>
      </w:pPr>
      <w:r w:rsidRPr="007625F1">
        <w:rPr>
          <w:i w:val="0"/>
          <w:noProof/>
          <w:sz w:val="32"/>
          <w:szCs w:val="32"/>
        </w:rPr>
        <w:lastRenderedPageBreak/>
        <w:drawing>
          <wp:inline distT="0" distB="0" distL="0" distR="0">
            <wp:extent cx="5943600" cy="970280"/>
            <wp:effectExtent l="19050" t="0" r="0" b="0"/>
            <wp:docPr id="6"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53125" cy="971550"/>
                      <a:chOff x="914400" y="914400"/>
                      <a:chExt cx="5953125" cy="971550"/>
                    </a:xfrm>
                  </a:grpSpPr>
                  <a:grpSp>
                    <a:nvGrpSpPr>
                      <a:cNvPr id="6" name="Group 5"/>
                      <a:cNvGrpSpPr/>
                    </a:nvGrpSpPr>
                    <a:grpSpPr>
                      <a:xfrm>
                        <a:off x="914400" y="914400"/>
                        <a:ext cx="5953125" cy="971550"/>
                        <a:chOff x="914400" y="914400"/>
                        <a:chExt cx="5953125" cy="971550"/>
                      </a:xfrm>
                    </a:grpSpPr>
                    <a:pic>
                      <a:nvPicPr>
                        <a:cNvPr id="5" name="Picture 4"/>
                        <a:cNvPicPr/>
                      </a:nvPicPr>
                      <a:blipFill>
                        <a:blip r:embed="rId10"/>
                        <a:srcRect r="48718"/>
                        <a:stretch>
                          <a:fillRect/>
                        </a:stretch>
                      </a:blipFill>
                      <a:spPr bwMode="auto">
                        <a:xfrm>
                          <a:off x="914400" y="914400"/>
                          <a:ext cx="3048000" cy="941003"/>
                        </a:xfrm>
                        <a:prstGeom prst="rect">
                          <a:avLst/>
                        </a:prstGeom>
                        <a:noFill/>
                        <a:ln w="9525">
                          <a:noFill/>
                          <a:miter lim="800000"/>
                          <a:headEnd/>
                          <a:tailEnd/>
                        </a:ln>
                      </a:spPr>
                    </a:pic>
                    <a:sp>
                      <a:nvSpPr>
                        <a:cNvPr id="1026" name="Text Box 2"/>
                        <a:cNvSpPr txBox="1">
                          <a:spLocks noChangeArrowheads="1"/>
                        </a:cNvSpPr>
                      </a:nvSpPr>
                      <a:spPr bwMode="auto">
                        <a:xfrm>
                          <a:off x="920750" y="1504950"/>
                          <a:ext cx="5946775" cy="381000"/>
                        </a:xfrm>
                        <a:prstGeom prst="rect">
                          <a:avLst/>
                        </a:prstGeom>
                        <a:solidFill>
                          <a:schemeClr val="tx1">
                            <a:lumMod val="85000"/>
                            <a:lumOff val="15000"/>
                          </a:schemeClr>
                        </a:solidFill>
                        <a:ln w="9525">
                          <a:solidFill>
                            <a:schemeClr val="tx1">
                              <a:lumMod val="75000"/>
                              <a:lumOff val="25000"/>
                            </a:schemeClr>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ts val="1000"/>
                              </a:spcAft>
                              <a:buClrTx/>
                              <a:buSzTx/>
                              <a:buFontTx/>
                              <a:buNone/>
                              <a:tabLst/>
                            </a:pPr>
                            <a:r>
                              <a:rPr kumimoji="0" lang="en-US" sz="1800" b="1" u="none" strike="noStrike" cap="none" normalizeH="0" baseline="0" dirty="0" smtClean="0">
                                <a:ln>
                                  <a:noFill/>
                                </a:ln>
                                <a:solidFill>
                                  <a:srgbClr val="FFFFFF"/>
                                </a:solidFill>
                                <a:effectLst/>
                                <a:latin typeface="Calibri" pitchFamily="34" charset="0"/>
                              </a:rPr>
                              <a:t> Transition to Student-Led Conferences</a:t>
                            </a:r>
                            <a:endParaRPr kumimoji="0" lang="en-US" sz="1800" b="0" u="none" strike="noStrike" cap="none" normalizeH="0" baseline="0" dirty="0" smtClean="0">
                              <a:ln>
                                <a:noFill/>
                              </a:ln>
                              <a:solidFill>
                                <a:schemeClr val="tx1"/>
                              </a:solidFill>
                              <a:effectLst/>
                              <a:latin typeface="Arial" pitchFamily="34" charset="0"/>
                            </a:endParaRPr>
                          </a:p>
                        </a:txBody>
                        <a:useSpRect/>
                      </a:txSp>
                    </a:sp>
                  </a:grpSp>
                </lc:lockedCanvas>
              </a:graphicData>
            </a:graphic>
          </wp:inline>
        </w:drawing>
      </w:r>
    </w:p>
    <w:tbl>
      <w:tblPr>
        <w:tblStyle w:val="TableGrid"/>
        <w:tblpPr w:leftFromText="180" w:rightFromText="180" w:vertAnchor="text" w:horzAnchor="margin" w:tblpY="514"/>
        <w:tblW w:w="0" w:type="auto"/>
        <w:tblLook w:val="04A0"/>
      </w:tblPr>
      <w:tblGrid>
        <w:gridCol w:w="4788"/>
        <w:gridCol w:w="4788"/>
      </w:tblGrid>
      <w:tr w:rsidR="007625F1" w:rsidTr="007E2109">
        <w:tc>
          <w:tcPr>
            <w:tcW w:w="9576" w:type="dxa"/>
            <w:gridSpan w:val="2"/>
            <w:shd w:val="clear" w:color="auto" w:fill="D9D9D9" w:themeFill="background1" w:themeFillShade="D9"/>
          </w:tcPr>
          <w:p w:rsidR="007625F1" w:rsidRDefault="007E2109" w:rsidP="007E2109">
            <w:pPr>
              <w:rPr>
                <w:i w:val="0"/>
                <w:noProof/>
                <w:sz w:val="32"/>
                <w:szCs w:val="32"/>
              </w:rPr>
            </w:pPr>
            <w:r>
              <w:rPr>
                <w:b/>
                <w:i w:val="0"/>
                <w:noProof/>
                <w:sz w:val="28"/>
                <w:szCs w:val="32"/>
              </w:rPr>
              <w:t>Preparing staff for the transition to Student-Led</w:t>
            </w:r>
          </w:p>
        </w:tc>
      </w:tr>
      <w:tr w:rsidR="007625F1" w:rsidTr="007E2109">
        <w:tc>
          <w:tcPr>
            <w:tcW w:w="4788" w:type="dxa"/>
            <w:shd w:val="clear" w:color="auto" w:fill="FFFFFF" w:themeFill="background1"/>
          </w:tcPr>
          <w:p w:rsidR="007625F1" w:rsidRPr="00435781" w:rsidRDefault="007625F1" w:rsidP="007E2109">
            <w:pPr>
              <w:rPr>
                <w:i w:val="0"/>
                <w:noProof/>
                <w:szCs w:val="32"/>
              </w:rPr>
            </w:pPr>
            <w:r w:rsidRPr="00E9221F">
              <w:rPr>
                <w:b/>
                <w:i w:val="0"/>
                <w:noProof/>
                <w:szCs w:val="32"/>
              </w:rPr>
              <w:t xml:space="preserve">Description: </w:t>
            </w:r>
            <w:r w:rsidR="007E2109">
              <w:rPr>
                <w:i w:val="0"/>
                <w:noProof/>
                <w:szCs w:val="32"/>
              </w:rPr>
              <w:t xml:space="preserve">Professional Development </w:t>
            </w:r>
          </w:p>
        </w:tc>
        <w:tc>
          <w:tcPr>
            <w:tcW w:w="4788" w:type="dxa"/>
            <w:vMerge w:val="restart"/>
            <w:shd w:val="clear" w:color="auto" w:fill="FFFFFF" w:themeFill="background1"/>
          </w:tcPr>
          <w:p w:rsidR="007625F1" w:rsidRDefault="00ED4CE8" w:rsidP="005C6C0C">
            <w:pPr>
              <w:pStyle w:val="ListParagraph"/>
              <w:numPr>
                <w:ilvl w:val="0"/>
                <w:numId w:val="18"/>
              </w:numPr>
              <w:ind w:left="252" w:hanging="252"/>
              <w:rPr>
                <w:i w:val="0"/>
                <w:noProof/>
                <w:szCs w:val="32"/>
              </w:rPr>
            </w:pPr>
            <w:r>
              <w:rPr>
                <w:i w:val="0"/>
                <w:noProof/>
                <w:szCs w:val="32"/>
              </w:rPr>
              <w:t>Review Student-Led Conferneces: A Closer Look PowerPoint (adjust for time as needed)</w:t>
            </w:r>
          </w:p>
          <w:p w:rsidR="00ED4CE8" w:rsidRDefault="00ED4CE8" w:rsidP="005C6C0C">
            <w:pPr>
              <w:pStyle w:val="ListParagraph"/>
              <w:numPr>
                <w:ilvl w:val="0"/>
                <w:numId w:val="18"/>
              </w:numPr>
              <w:ind w:left="252" w:hanging="252"/>
              <w:rPr>
                <w:i w:val="0"/>
                <w:noProof/>
                <w:szCs w:val="32"/>
              </w:rPr>
            </w:pPr>
            <w:r>
              <w:rPr>
                <w:i w:val="0"/>
                <w:noProof/>
                <w:szCs w:val="32"/>
              </w:rPr>
              <w:t>Review Phase Chart with staff</w:t>
            </w:r>
          </w:p>
          <w:p w:rsidR="00ED4CE8" w:rsidRDefault="00ED4CE8" w:rsidP="005C6C0C">
            <w:pPr>
              <w:pStyle w:val="ListParagraph"/>
              <w:numPr>
                <w:ilvl w:val="0"/>
                <w:numId w:val="18"/>
              </w:numPr>
              <w:ind w:left="252" w:hanging="252"/>
              <w:rPr>
                <w:i w:val="0"/>
                <w:noProof/>
                <w:szCs w:val="32"/>
              </w:rPr>
            </w:pPr>
            <w:r>
              <w:rPr>
                <w:i w:val="0"/>
                <w:noProof/>
                <w:szCs w:val="32"/>
              </w:rPr>
              <w:t>Discuss which phase the school will begin</w:t>
            </w:r>
          </w:p>
          <w:p w:rsidR="005508C3" w:rsidRDefault="005508C3" w:rsidP="005C6C0C">
            <w:pPr>
              <w:pStyle w:val="ListParagraph"/>
              <w:numPr>
                <w:ilvl w:val="0"/>
                <w:numId w:val="18"/>
              </w:numPr>
              <w:ind w:left="252" w:hanging="252"/>
              <w:rPr>
                <w:i w:val="0"/>
                <w:noProof/>
                <w:szCs w:val="32"/>
              </w:rPr>
            </w:pPr>
            <w:r>
              <w:rPr>
                <w:i w:val="0"/>
                <w:noProof/>
                <w:szCs w:val="32"/>
              </w:rPr>
              <w:t>Have staff members fill in Task List with assignments and deadlines</w:t>
            </w:r>
          </w:p>
          <w:p w:rsidR="00ED4CE8" w:rsidRDefault="00ED4CE8" w:rsidP="005C6C0C">
            <w:pPr>
              <w:pStyle w:val="ListParagraph"/>
              <w:numPr>
                <w:ilvl w:val="0"/>
                <w:numId w:val="18"/>
              </w:numPr>
              <w:ind w:left="252" w:hanging="252"/>
              <w:rPr>
                <w:i w:val="0"/>
                <w:noProof/>
                <w:szCs w:val="32"/>
              </w:rPr>
            </w:pPr>
            <w:r>
              <w:rPr>
                <w:i w:val="0"/>
                <w:noProof/>
                <w:szCs w:val="32"/>
              </w:rPr>
              <w:t>Allow time for Q&amp;A</w:t>
            </w:r>
          </w:p>
          <w:p w:rsidR="005508C3" w:rsidRDefault="005508C3" w:rsidP="00ED4CE8">
            <w:pPr>
              <w:pStyle w:val="ListParagraph"/>
              <w:ind w:left="252"/>
              <w:rPr>
                <w:i w:val="0"/>
                <w:noProof/>
                <w:szCs w:val="32"/>
              </w:rPr>
            </w:pPr>
          </w:p>
          <w:p w:rsidR="00ED4CE8" w:rsidRPr="00B92E11" w:rsidRDefault="005508C3" w:rsidP="00ED4CE8">
            <w:pPr>
              <w:pStyle w:val="ListParagraph"/>
              <w:ind w:left="252"/>
              <w:rPr>
                <w:i w:val="0"/>
                <w:noProof/>
                <w:szCs w:val="32"/>
              </w:rPr>
            </w:pPr>
            <w:r>
              <w:rPr>
                <w:i w:val="0"/>
                <w:noProof/>
                <w:szCs w:val="32"/>
              </w:rPr>
              <w:drawing>
                <wp:anchor distT="0" distB="0" distL="114300" distR="114300" simplePos="0" relativeHeight="251688960" behindDoc="0" locked="0" layoutInCell="1" allowOverlap="1">
                  <wp:simplePos x="0" y="0"/>
                  <wp:positionH relativeFrom="column">
                    <wp:posOffset>2301240</wp:posOffset>
                  </wp:positionH>
                  <wp:positionV relativeFrom="paragraph">
                    <wp:posOffset>227965</wp:posOffset>
                  </wp:positionV>
                  <wp:extent cx="499110" cy="709295"/>
                  <wp:effectExtent l="19050" t="0" r="0" b="0"/>
                  <wp:wrapTight wrapText="bothSides">
                    <wp:wrapPolygon edited="0">
                      <wp:start x="-824" y="0"/>
                      <wp:lineTo x="-824" y="20885"/>
                      <wp:lineTo x="21435" y="20885"/>
                      <wp:lineTo x="21435" y="0"/>
                      <wp:lineTo x="-824" y="0"/>
                    </wp:wrapPolygon>
                  </wp:wrapTight>
                  <wp:docPr id="7" name="Picture 13" descr="PD 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burst.jpg"/>
                          <pic:cNvPicPr/>
                        </pic:nvPicPr>
                        <pic:blipFill>
                          <a:blip r:embed="rId13" cstate="print"/>
                          <a:stretch>
                            <a:fillRect/>
                          </a:stretch>
                        </pic:blipFill>
                        <pic:spPr>
                          <a:xfrm>
                            <a:off x="0" y="0"/>
                            <a:ext cx="499110" cy="709295"/>
                          </a:xfrm>
                          <a:prstGeom prst="rect">
                            <a:avLst/>
                          </a:prstGeom>
                        </pic:spPr>
                      </pic:pic>
                    </a:graphicData>
                  </a:graphic>
                </wp:anchor>
              </w:drawing>
            </w:r>
          </w:p>
          <w:p w:rsidR="007625F1" w:rsidRPr="00E9221F" w:rsidRDefault="007625F1" w:rsidP="007E2109">
            <w:pPr>
              <w:pStyle w:val="ListParagraph"/>
              <w:rPr>
                <w:i w:val="0"/>
                <w:noProof/>
                <w:szCs w:val="32"/>
              </w:rPr>
            </w:pPr>
          </w:p>
        </w:tc>
      </w:tr>
      <w:tr w:rsidR="007625F1" w:rsidTr="007E2109">
        <w:tc>
          <w:tcPr>
            <w:tcW w:w="4788" w:type="dxa"/>
            <w:shd w:val="clear" w:color="auto" w:fill="FFFFFF" w:themeFill="background1"/>
          </w:tcPr>
          <w:p w:rsidR="007625F1" w:rsidRPr="00E9221F" w:rsidRDefault="007625F1" w:rsidP="00ED4CE8">
            <w:pPr>
              <w:rPr>
                <w:i w:val="0"/>
                <w:noProof/>
                <w:szCs w:val="32"/>
              </w:rPr>
            </w:pPr>
            <w:r w:rsidRPr="00E9221F">
              <w:rPr>
                <w:b/>
                <w:i w:val="0"/>
                <w:noProof/>
                <w:szCs w:val="32"/>
              </w:rPr>
              <w:t>Intended Audience:</w:t>
            </w:r>
            <w:r w:rsidRPr="00E9221F">
              <w:rPr>
                <w:i w:val="0"/>
                <w:noProof/>
                <w:szCs w:val="32"/>
              </w:rPr>
              <w:t xml:space="preserve"> </w:t>
            </w:r>
            <w:r w:rsidR="00ED4CE8">
              <w:rPr>
                <w:i w:val="0"/>
                <w:noProof/>
                <w:szCs w:val="32"/>
              </w:rPr>
              <w:t>All staff</w:t>
            </w:r>
          </w:p>
        </w:tc>
        <w:tc>
          <w:tcPr>
            <w:tcW w:w="4788" w:type="dxa"/>
            <w:vMerge/>
            <w:shd w:val="clear" w:color="auto" w:fill="FFFFFF" w:themeFill="background1"/>
          </w:tcPr>
          <w:p w:rsidR="007625F1" w:rsidRPr="00E9221F" w:rsidRDefault="007625F1" w:rsidP="007E2109">
            <w:pPr>
              <w:rPr>
                <w:i w:val="0"/>
                <w:noProof/>
                <w:szCs w:val="32"/>
              </w:rPr>
            </w:pPr>
          </w:p>
        </w:tc>
      </w:tr>
      <w:tr w:rsidR="007625F1" w:rsidTr="007E2109">
        <w:tc>
          <w:tcPr>
            <w:tcW w:w="4788" w:type="dxa"/>
            <w:shd w:val="clear" w:color="auto" w:fill="FFFFFF" w:themeFill="background1"/>
          </w:tcPr>
          <w:p w:rsidR="007625F1" w:rsidRPr="00E9221F" w:rsidRDefault="007625F1" w:rsidP="007E2109">
            <w:pPr>
              <w:rPr>
                <w:i w:val="0"/>
                <w:noProof/>
                <w:szCs w:val="32"/>
              </w:rPr>
            </w:pPr>
            <w:r w:rsidRPr="00E9221F">
              <w:rPr>
                <w:b/>
                <w:i w:val="0"/>
                <w:noProof/>
                <w:szCs w:val="32"/>
              </w:rPr>
              <w:t>Location on WPS Family Engagement Portal:</w:t>
            </w:r>
          </w:p>
          <w:p w:rsidR="007625F1" w:rsidRPr="00E9221F" w:rsidRDefault="007625F1" w:rsidP="007E2109">
            <w:pPr>
              <w:rPr>
                <w:i w:val="0"/>
                <w:noProof/>
                <w:szCs w:val="32"/>
              </w:rPr>
            </w:pPr>
            <w:r w:rsidRPr="00E9221F">
              <w:rPr>
                <w:i w:val="0"/>
                <w:noProof/>
                <w:szCs w:val="32"/>
              </w:rPr>
              <w:t>Parent-Teacher Conferences</w:t>
            </w:r>
            <w:r w:rsidRPr="00E9221F">
              <w:rPr>
                <w:i w:val="0"/>
                <w:noProof/>
                <w:szCs w:val="32"/>
              </w:rPr>
              <w:sym w:font="Symbol" w:char="F0AE"/>
            </w:r>
            <w:r w:rsidRPr="00E9221F">
              <w:rPr>
                <w:i w:val="0"/>
                <w:noProof/>
                <w:szCs w:val="32"/>
              </w:rPr>
              <w:t xml:space="preserve"> </w:t>
            </w:r>
            <w:r>
              <w:rPr>
                <w:i w:val="0"/>
                <w:noProof/>
                <w:szCs w:val="32"/>
              </w:rPr>
              <w:t>Student-Led Conferences</w:t>
            </w:r>
            <w:r w:rsidRPr="00E9221F">
              <w:rPr>
                <w:i w:val="0"/>
                <w:noProof/>
                <w:szCs w:val="32"/>
              </w:rPr>
              <w:t xml:space="preserve"> </w:t>
            </w:r>
          </w:p>
        </w:tc>
        <w:tc>
          <w:tcPr>
            <w:tcW w:w="4788" w:type="dxa"/>
            <w:vMerge/>
            <w:shd w:val="clear" w:color="auto" w:fill="FFFFFF" w:themeFill="background1"/>
          </w:tcPr>
          <w:p w:rsidR="007625F1" w:rsidRPr="00E9221F" w:rsidRDefault="007625F1" w:rsidP="007E2109">
            <w:pPr>
              <w:rPr>
                <w:i w:val="0"/>
                <w:noProof/>
                <w:szCs w:val="32"/>
              </w:rPr>
            </w:pPr>
          </w:p>
        </w:tc>
      </w:tr>
      <w:tr w:rsidR="007625F1" w:rsidTr="007E2109">
        <w:tc>
          <w:tcPr>
            <w:tcW w:w="4788" w:type="dxa"/>
            <w:shd w:val="clear" w:color="auto" w:fill="FFFFFF" w:themeFill="background1"/>
          </w:tcPr>
          <w:p w:rsidR="007625F1" w:rsidRPr="00E9221F" w:rsidRDefault="007625F1" w:rsidP="00DB2BCF">
            <w:pPr>
              <w:rPr>
                <w:i w:val="0"/>
                <w:noProof/>
                <w:szCs w:val="32"/>
              </w:rPr>
            </w:pPr>
            <w:r w:rsidRPr="00E9221F">
              <w:rPr>
                <w:b/>
                <w:i w:val="0"/>
                <w:noProof/>
                <w:szCs w:val="32"/>
              </w:rPr>
              <w:t xml:space="preserve">Duration of </w:t>
            </w:r>
            <w:r>
              <w:rPr>
                <w:b/>
                <w:i w:val="0"/>
                <w:noProof/>
                <w:szCs w:val="32"/>
              </w:rPr>
              <w:t>activity</w:t>
            </w:r>
            <w:r w:rsidRPr="00E9221F">
              <w:rPr>
                <w:b/>
                <w:i w:val="0"/>
                <w:noProof/>
                <w:szCs w:val="32"/>
              </w:rPr>
              <w:t xml:space="preserve">: </w:t>
            </w:r>
            <w:r w:rsidR="00DB2BCF">
              <w:rPr>
                <w:i w:val="0"/>
                <w:noProof/>
                <w:szCs w:val="32"/>
              </w:rPr>
              <w:t>15</w:t>
            </w:r>
            <w:r w:rsidR="005C6C0C">
              <w:rPr>
                <w:i w:val="0"/>
                <w:noProof/>
                <w:szCs w:val="32"/>
              </w:rPr>
              <w:t>-40</w:t>
            </w:r>
            <w:r>
              <w:rPr>
                <w:i w:val="0"/>
                <w:noProof/>
                <w:szCs w:val="32"/>
              </w:rPr>
              <w:t xml:space="preserve"> minutes</w:t>
            </w:r>
          </w:p>
        </w:tc>
        <w:tc>
          <w:tcPr>
            <w:tcW w:w="4788" w:type="dxa"/>
            <w:vMerge/>
            <w:shd w:val="clear" w:color="auto" w:fill="FFFFFF" w:themeFill="background1"/>
          </w:tcPr>
          <w:p w:rsidR="007625F1" w:rsidRPr="00E9221F" w:rsidRDefault="007625F1" w:rsidP="007E2109">
            <w:pPr>
              <w:rPr>
                <w:i w:val="0"/>
                <w:noProof/>
                <w:szCs w:val="32"/>
              </w:rPr>
            </w:pPr>
          </w:p>
        </w:tc>
      </w:tr>
      <w:tr w:rsidR="007625F1" w:rsidTr="007E2109">
        <w:tc>
          <w:tcPr>
            <w:tcW w:w="4788" w:type="dxa"/>
            <w:shd w:val="clear" w:color="auto" w:fill="FFFFFF" w:themeFill="background1"/>
          </w:tcPr>
          <w:p w:rsidR="007625F1" w:rsidRPr="00E9221F" w:rsidRDefault="007625F1" w:rsidP="007E2109">
            <w:pPr>
              <w:rPr>
                <w:b/>
                <w:i w:val="0"/>
                <w:noProof/>
                <w:szCs w:val="32"/>
              </w:rPr>
            </w:pPr>
            <w:r w:rsidRPr="00E9221F">
              <w:rPr>
                <w:b/>
                <w:i w:val="0"/>
                <w:noProof/>
                <w:szCs w:val="32"/>
              </w:rPr>
              <w:t xml:space="preserve">Materials Needed: </w:t>
            </w:r>
          </w:p>
          <w:p w:rsidR="007625F1" w:rsidRDefault="007625F1" w:rsidP="007E2109">
            <w:pPr>
              <w:rPr>
                <w:i w:val="0"/>
                <w:noProof/>
                <w:szCs w:val="32"/>
              </w:rPr>
            </w:pPr>
            <w:r>
              <w:rPr>
                <w:i w:val="0"/>
                <w:noProof/>
                <w:szCs w:val="32"/>
              </w:rPr>
              <w:t>Writing instruments</w:t>
            </w:r>
          </w:p>
          <w:p w:rsidR="00ED4CE8" w:rsidRDefault="00ED4CE8" w:rsidP="007E2109">
            <w:pPr>
              <w:rPr>
                <w:i w:val="0"/>
                <w:noProof/>
                <w:szCs w:val="32"/>
              </w:rPr>
            </w:pPr>
            <w:r>
              <w:rPr>
                <w:i w:val="0"/>
                <w:noProof/>
                <w:szCs w:val="32"/>
              </w:rPr>
              <w:t>Student-Led Conferences: A Closer Look PowerPoint</w:t>
            </w:r>
          </w:p>
          <w:p w:rsidR="007625F1" w:rsidRDefault="007625F1" w:rsidP="007E2109">
            <w:pPr>
              <w:rPr>
                <w:i w:val="0"/>
                <w:noProof/>
                <w:szCs w:val="32"/>
              </w:rPr>
            </w:pPr>
            <w:r>
              <w:rPr>
                <w:i w:val="0"/>
                <w:noProof/>
                <w:szCs w:val="32"/>
              </w:rPr>
              <w:t>Phase Chart</w:t>
            </w:r>
          </w:p>
          <w:p w:rsidR="005508C3" w:rsidRDefault="005508C3" w:rsidP="007E2109">
            <w:pPr>
              <w:rPr>
                <w:i w:val="0"/>
                <w:noProof/>
                <w:szCs w:val="32"/>
              </w:rPr>
            </w:pPr>
            <w:r>
              <w:rPr>
                <w:i w:val="0"/>
                <w:noProof/>
                <w:szCs w:val="32"/>
              </w:rPr>
              <w:t xml:space="preserve">Task List </w:t>
            </w:r>
          </w:p>
          <w:p w:rsidR="005508C3" w:rsidRDefault="005508C3" w:rsidP="007E2109">
            <w:pPr>
              <w:rPr>
                <w:i w:val="0"/>
                <w:noProof/>
                <w:szCs w:val="32"/>
              </w:rPr>
            </w:pPr>
          </w:p>
          <w:p w:rsidR="007625F1" w:rsidRPr="00E9221F" w:rsidRDefault="007625F1" w:rsidP="00ED4CE8">
            <w:pPr>
              <w:rPr>
                <w:i w:val="0"/>
                <w:noProof/>
                <w:szCs w:val="32"/>
              </w:rPr>
            </w:pPr>
          </w:p>
        </w:tc>
        <w:tc>
          <w:tcPr>
            <w:tcW w:w="4788" w:type="dxa"/>
            <w:vMerge/>
            <w:shd w:val="clear" w:color="auto" w:fill="FFFFFF" w:themeFill="background1"/>
          </w:tcPr>
          <w:p w:rsidR="007625F1" w:rsidRPr="00E9221F" w:rsidRDefault="007625F1" w:rsidP="007E2109">
            <w:pPr>
              <w:rPr>
                <w:i w:val="0"/>
                <w:noProof/>
                <w:szCs w:val="32"/>
              </w:rPr>
            </w:pPr>
          </w:p>
        </w:tc>
      </w:tr>
    </w:tbl>
    <w:p w:rsidR="00375D51" w:rsidRDefault="00375D51">
      <w:pPr>
        <w:rPr>
          <w:i w:val="0"/>
          <w:noProof/>
          <w:sz w:val="32"/>
          <w:szCs w:val="32"/>
        </w:rPr>
      </w:pPr>
    </w:p>
    <w:p w:rsidR="00375D51" w:rsidRDefault="00A964BB">
      <w:pPr>
        <w:rPr>
          <w:i w:val="0"/>
          <w:noProof/>
          <w:sz w:val="32"/>
          <w:szCs w:val="32"/>
        </w:rPr>
      </w:pPr>
      <w:r>
        <w:rPr>
          <w:i w:val="0"/>
          <w:noProof/>
          <w:sz w:val="32"/>
          <w:szCs w:val="32"/>
        </w:rPr>
        <w:pict>
          <v:shape id="_x0000_s1055" type="#_x0000_t62" style="position:absolute;margin-left:-59.8pt;margin-top:82.4pt;width:92.25pt;height:70pt;flip:x;z-index:251705344" adj="1393,26105" filled="f" fillcolor="white [3212]" strokecolor="#d8d8d8 [2732]" strokeweight="6pt">
            <v:textbox style="mso-next-textbox:#_x0000_s1055">
              <w:txbxContent>
                <w:p w:rsidR="007619C4" w:rsidRDefault="007619C4" w:rsidP="003D5441"/>
              </w:txbxContent>
            </v:textbox>
          </v:shape>
        </w:pict>
      </w:r>
      <w:r>
        <w:rPr>
          <w:i w:val="0"/>
          <w:noProof/>
          <w:sz w:val="32"/>
          <w:szCs w:val="32"/>
          <w:lang w:eastAsia="zh-TW"/>
        </w:rPr>
        <w:pict>
          <v:shape id="_x0000_s1054" type="#_x0000_t202" style="position:absolute;margin-left:32.45pt;margin-top:64.15pt;width:274.65pt;height:122.5pt;z-index:251704320;mso-height-percent:200;mso-height-percent:200;mso-width-relative:margin;mso-height-relative:margin" filled="f" stroked="f">
            <v:textbox style="mso-next-textbox:#_x0000_s1054;mso-fit-shape-to-text:t">
              <w:txbxContent>
                <w:p w:rsidR="007619C4" w:rsidRPr="003D5441" w:rsidRDefault="007619C4">
                  <w:pPr>
                    <w:rPr>
                      <w:sz w:val="20"/>
                    </w:rPr>
                  </w:pPr>
                  <w:r>
                    <w:rPr>
                      <w:i w:val="0"/>
                    </w:rPr>
                    <w:t xml:space="preserve">“Student-led parent conferences create an ambience in which positive attitudes flourish, thereby enhancing communication across all stakeholders diffusing parent-teacher conflicts, and helping to foster a caring community,” </w:t>
                  </w:r>
                  <w:r w:rsidRPr="003D5441">
                    <w:rPr>
                      <w:sz w:val="20"/>
                    </w:rPr>
                    <w:t>–excerpted from The School Community Journal article, “Student Led Parent Conferences in Middle Schools” by Cheri Tuinstra and Diana Hiatt Michael</w:t>
                  </w:r>
                </w:p>
              </w:txbxContent>
            </v:textbox>
          </v:shape>
        </w:pict>
      </w:r>
      <w:r w:rsidR="000655B2">
        <w:rPr>
          <w:i w:val="0"/>
          <w:noProof/>
          <w:sz w:val="32"/>
          <w:szCs w:val="32"/>
        </w:rPr>
        <w:drawing>
          <wp:anchor distT="0" distB="0" distL="114300" distR="114300" simplePos="0" relativeHeight="251695104" behindDoc="1" locked="0" layoutInCell="1" allowOverlap="1">
            <wp:simplePos x="0" y="0"/>
            <wp:positionH relativeFrom="column">
              <wp:posOffset>3766789</wp:posOffset>
            </wp:positionH>
            <wp:positionV relativeFrom="paragraph">
              <wp:posOffset>386929</wp:posOffset>
            </wp:positionV>
            <wp:extent cx="2401612" cy="2648198"/>
            <wp:effectExtent l="19050" t="0" r="0" b="0"/>
            <wp:wrapNone/>
            <wp:docPr id="35" name="Picture 4" descr="student le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led pic.jpg"/>
                    <pic:cNvPicPr>
                      <a:picLocks noChangeAspect="1" noChangeArrowheads="1"/>
                    </pic:cNvPicPr>
                  </pic:nvPicPr>
                  <pic:blipFill>
                    <a:blip r:embed="rId17">
                      <a:grayscl/>
                    </a:blip>
                    <a:srcRect b="22353"/>
                    <a:stretch>
                      <a:fillRect/>
                    </a:stretch>
                  </pic:blipFill>
                  <pic:spPr bwMode="auto">
                    <a:xfrm>
                      <a:off x="0" y="0"/>
                      <a:ext cx="2401612" cy="2648198"/>
                    </a:xfrm>
                    <a:prstGeom prst="rect">
                      <a:avLst/>
                    </a:prstGeom>
                    <a:noFill/>
                    <a:ln w="9525">
                      <a:noFill/>
                      <a:miter lim="800000"/>
                      <a:headEnd/>
                      <a:tailEnd/>
                    </a:ln>
                  </pic:spPr>
                </pic:pic>
              </a:graphicData>
            </a:graphic>
          </wp:anchor>
        </w:drawing>
      </w:r>
      <w:r w:rsidR="00375D51">
        <w:rPr>
          <w:i w:val="0"/>
          <w:noProof/>
          <w:sz w:val="32"/>
          <w:szCs w:val="32"/>
        </w:rPr>
        <w:br w:type="page"/>
      </w:r>
    </w:p>
    <w:tbl>
      <w:tblPr>
        <w:tblStyle w:val="TableGrid"/>
        <w:tblpPr w:leftFromText="180" w:rightFromText="180" w:vertAnchor="text" w:horzAnchor="margin" w:tblpY="299"/>
        <w:tblW w:w="0" w:type="auto"/>
        <w:tblLook w:val="04A0"/>
      </w:tblPr>
      <w:tblGrid>
        <w:gridCol w:w="4788"/>
        <w:gridCol w:w="4788"/>
      </w:tblGrid>
      <w:tr w:rsidR="00375D51" w:rsidTr="00375D51">
        <w:tc>
          <w:tcPr>
            <w:tcW w:w="9576" w:type="dxa"/>
            <w:gridSpan w:val="2"/>
            <w:shd w:val="clear" w:color="auto" w:fill="D9D9D9" w:themeFill="background1" w:themeFillShade="D9"/>
          </w:tcPr>
          <w:p w:rsidR="00375D51" w:rsidRDefault="00375D51" w:rsidP="00375D51">
            <w:pPr>
              <w:jc w:val="right"/>
              <w:rPr>
                <w:i w:val="0"/>
                <w:noProof/>
                <w:sz w:val="32"/>
                <w:szCs w:val="32"/>
              </w:rPr>
            </w:pPr>
            <w:r>
              <w:rPr>
                <w:b/>
                <w:i w:val="0"/>
                <w:noProof/>
                <w:sz w:val="28"/>
                <w:szCs w:val="32"/>
              </w:rPr>
              <w:lastRenderedPageBreak/>
              <w:t>Additional Transition to Student-Led Conferences Resources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Student-Led Conference Guide</w:t>
            </w:r>
          </w:p>
        </w:tc>
        <w:tc>
          <w:tcPr>
            <w:tcW w:w="4788" w:type="dxa"/>
            <w:shd w:val="clear" w:color="auto" w:fill="FFFFFF" w:themeFill="background1"/>
          </w:tcPr>
          <w:p w:rsidR="00375D51" w:rsidRPr="00E9221F" w:rsidRDefault="00375D51" w:rsidP="00897519">
            <w:pPr>
              <w:pStyle w:val="ListParagraph"/>
              <w:ind w:left="0"/>
              <w:rPr>
                <w:i w:val="0"/>
                <w:noProof/>
                <w:szCs w:val="32"/>
              </w:rPr>
            </w:pPr>
            <w:r>
              <w:rPr>
                <w:i w:val="0"/>
                <w:noProof/>
                <w:szCs w:val="32"/>
              </w:rPr>
              <w:t>A professional development guide for schools considering a transition to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Portfolio Information Handout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 xml:space="preserve">A research article for staff with best practices for portfolio organization </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Student-Led Research Summaries</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compilation of research related to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Staff Reflection</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reflection for staff to gauge the effectiveness of Student-Led Conference Professional Development offerings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Elementary Planning Worksheet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planning tool that walks elementary schools through the critical components of implementing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Elementary Sample Teacher Script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outline for elementary teachers to customize to facilitate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Elementary Sample Student Script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outline for elementary students to customize to present during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Elementary Sample Literacy Center Activity</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example of a learning center that can be built into the Student-Led Conference schedule</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Portfolio Samples for Student-Led Conference</w:t>
            </w:r>
            <w:r>
              <w:rPr>
                <w:i w:val="0"/>
                <w:noProof/>
                <w:sz w:val="20"/>
                <w:szCs w:val="32"/>
              </w:rPr>
              <w:t>s</w:t>
            </w:r>
          </w:p>
        </w:tc>
        <w:tc>
          <w:tcPr>
            <w:tcW w:w="4788" w:type="dxa"/>
            <w:shd w:val="clear" w:color="auto" w:fill="FFFFFF" w:themeFill="background1"/>
          </w:tcPr>
          <w:p w:rsidR="00375D51" w:rsidRPr="00E9221F" w:rsidRDefault="00375D51" w:rsidP="00375D51">
            <w:pPr>
              <w:rPr>
                <w:i w:val="0"/>
                <w:noProof/>
                <w:szCs w:val="32"/>
              </w:rPr>
            </w:pPr>
            <w:r>
              <w:rPr>
                <w:i w:val="0"/>
                <w:noProof/>
                <w:szCs w:val="32"/>
              </w:rPr>
              <w:t xml:space="preserve">Specific examples of portfolio contents </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Middle School Sample Student Script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outline for middle school students to customize to present during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Middle School Sample Teacher Prompts</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outline for middle school teachers to customize to facilitate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High School Sample Student Script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outline for high school students to customize to present during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High School Sample Teacher Prompts</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An outline for high school teachers to customize to facilitate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Pr>
                <w:i w:val="0"/>
                <w:noProof/>
                <w:sz w:val="20"/>
                <w:szCs w:val="32"/>
              </w:rPr>
              <w:t xml:space="preserve">Sample </w:t>
            </w:r>
            <w:r w:rsidRPr="00EC6CBE">
              <w:rPr>
                <w:i w:val="0"/>
                <w:noProof/>
                <w:sz w:val="20"/>
                <w:szCs w:val="32"/>
              </w:rPr>
              <w:t xml:space="preserve">Parent Letter </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letter that schools can customize to explain to families the purpose of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Secondary Planning Worksheet</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planning tool that walks elementary schools through the critical components of implementing Student-Led Conferences</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Student-Led Conference Staff Memo Template</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template principals may customize to share scheduling and other logistical information about Student-Led Conferences with staff</w:t>
            </w:r>
          </w:p>
        </w:tc>
      </w:tr>
      <w:tr w:rsidR="00375D51" w:rsidTr="00375D51">
        <w:tc>
          <w:tcPr>
            <w:tcW w:w="4788" w:type="dxa"/>
            <w:shd w:val="clear" w:color="auto" w:fill="FFFFFF" w:themeFill="background1"/>
          </w:tcPr>
          <w:p w:rsidR="00375D51" w:rsidRPr="00EC6CBE" w:rsidRDefault="00375D51" w:rsidP="00375D51">
            <w:pPr>
              <w:rPr>
                <w:i w:val="0"/>
                <w:noProof/>
                <w:sz w:val="20"/>
                <w:szCs w:val="32"/>
              </w:rPr>
            </w:pPr>
            <w:r w:rsidRPr="00EC6CBE">
              <w:rPr>
                <w:i w:val="0"/>
                <w:noProof/>
                <w:sz w:val="20"/>
                <w:szCs w:val="32"/>
              </w:rPr>
              <w:t>Student-Led Portfolio Grades 1 and 2</w:t>
            </w:r>
          </w:p>
        </w:tc>
        <w:tc>
          <w:tcPr>
            <w:tcW w:w="4788" w:type="dxa"/>
            <w:shd w:val="clear" w:color="auto" w:fill="FFFFFF" w:themeFill="background1"/>
          </w:tcPr>
          <w:p w:rsidR="00375D51" w:rsidRPr="00E9221F" w:rsidRDefault="00375D51" w:rsidP="00375D51">
            <w:pPr>
              <w:rPr>
                <w:i w:val="0"/>
                <w:noProof/>
                <w:szCs w:val="32"/>
              </w:rPr>
            </w:pPr>
            <w:r>
              <w:rPr>
                <w:i w:val="0"/>
                <w:noProof/>
                <w:szCs w:val="32"/>
              </w:rPr>
              <w:t>A portfolio folder that students may use to rate their performance. The folder may also be used to hold portfolio contents.</w:t>
            </w:r>
          </w:p>
        </w:tc>
      </w:tr>
    </w:tbl>
    <w:p w:rsidR="00F8231C" w:rsidRPr="00110ADA" w:rsidRDefault="00F8231C" w:rsidP="00BA093D">
      <w:pPr>
        <w:rPr>
          <w:i w:val="0"/>
        </w:rPr>
      </w:pPr>
    </w:p>
    <w:sectPr w:rsidR="00F8231C" w:rsidRPr="00110ADA" w:rsidSect="007E3304">
      <w:footerReference w:type="default" r:id="rId18"/>
      <w:pgSz w:w="12240" w:h="15840"/>
      <w:pgMar w:top="1440" w:right="1440" w:bottom="1440" w:left="1440" w:header="720" w:footer="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C4" w:rsidRDefault="007619C4" w:rsidP="007D14A7">
      <w:pPr>
        <w:spacing w:after="0" w:line="240" w:lineRule="auto"/>
      </w:pPr>
      <w:r>
        <w:separator/>
      </w:r>
    </w:p>
  </w:endnote>
  <w:endnote w:type="continuationSeparator" w:id="0">
    <w:p w:rsidR="007619C4" w:rsidRDefault="007619C4" w:rsidP="007D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C4" w:rsidRDefault="007619C4">
    <w:pPr>
      <w:pStyle w:val="Footer"/>
    </w:pPr>
    <w:r>
      <w:rPr>
        <w:noProof/>
      </w:rPr>
      <w:drawing>
        <wp:anchor distT="0" distB="0" distL="114300" distR="114300" simplePos="0" relativeHeight="251658240" behindDoc="1" locked="0" layoutInCell="1" allowOverlap="1">
          <wp:simplePos x="0" y="0"/>
          <wp:positionH relativeFrom="column">
            <wp:posOffset>-508635</wp:posOffset>
          </wp:positionH>
          <wp:positionV relativeFrom="paragraph">
            <wp:posOffset>-116205</wp:posOffset>
          </wp:positionV>
          <wp:extent cx="527050" cy="510540"/>
          <wp:effectExtent l="19050" t="0" r="6350" b="0"/>
          <wp:wrapTight wrapText="bothSides">
            <wp:wrapPolygon edited="0">
              <wp:start x="-781" y="0"/>
              <wp:lineTo x="-781" y="20955"/>
              <wp:lineTo x="1561" y="20955"/>
              <wp:lineTo x="21080" y="20955"/>
              <wp:lineTo x="21860" y="15313"/>
              <wp:lineTo x="21080" y="10478"/>
              <wp:lineTo x="17957" y="0"/>
              <wp:lineTo x="1561" y="0"/>
              <wp:lineTo x="-781" y="0"/>
            </wp:wrapPolygon>
          </wp:wrapTight>
          <wp:docPr id="9" name="Picture 8" descr="usd259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259logo.gif"/>
                  <pic:cNvPicPr/>
                </pic:nvPicPr>
                <pic:blipFill>
                  <a:blip r:embed="rId1">
                    <a:clrChange>
                      <a:clrFrom>
                        <a:srgbClr val="FFFFFF"/>
                      </a:clrFrom>
                      <a:clrTo>
                        <a:srgbClr val="FFFFFF">
                          <a:alpha val="0"/>
                        </a:srgbClr>
                      </a:clrTo>
                    </a:clrChange>
                    <a:grayscl/>
                  </a:blip>
                  <a:stretch>
                    <a:fillRect/>
                  </a:stretch>
                </pic:blipFill>
                <pic:spPr>
                  <a:xfrm>
                    <a:off x="0" y="0"/>
                    <a:ext cx="527050" cy="510540"/>
                  </a:xfrm>
                  <a:prstGeom prst="rect">
                    <a:avLst/>
                  </a:prstGeom>
                </pic:spPr>
              </pic:pic>
            </a:graphicData>
          </a:graphic>
        </wp:anchor>
      </w:drawing>
    </w:r>
    <w:r>
      <w:t xml:space="preserve">Wichita Public Schools </w:t>
    </w:r>
  </w:p>
  <w:p w:rsidR="007619C4" w:rsidRDefault="007619C4">
    <w:pPr>
      <w:pStyle w:val="Footer"/>
    </w:pPr>
    <w:r>
      <w:t>Parent-Teacher Conferences Traditional Guide 2010-2011</w:t>
    </w:r>
  </w:p>
  <w:p w:rsidR="007619C4" w:rsidRDefault="00761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C4" w:rsidRDefault="007619C4" w:rsidP="007D14A7">
      <w:pPr>
        <w:spacing w:after="0" w:line="240" w:lineRule="auto"/>
      </w:pPr>
      <w:r>
        <w:separator/>
      </w:r>
    </w:p>
  </w:footnote>
  <w:footnote w:type="continuationSeparator" w:id="0">
    <w:p w:rsidR="007619C4" w:rsidRDefault="007619C4" w:rsidP="007D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556F"/>
    <w:multiLevelType w:val="hybridMultilevel"/>
    <w:tmpl w:val="02EC7CAC"/>
    <w:lvl w:ilvl="0" w:tplc="F1B2CB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137F121C"/>
    <w:multiLevelType w:val="hybridMultilevel"/>
    <w:tmpl w:val="F8EE4E62"/>
    <w:lvl w:ilvl="0" w:tplc="3758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90FDA"/>
    <w:multiLevelType w:val="hybridMultilevel"/>
    <w:tmpl w:val="54FC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658B8"/>
    <w:multiLevelType w:val="hybridMultilevel"/>
    <w:tmpl w:val="1858570A"/>
    <w:lvl w:ilvl="0" w:tplc="F1B2CB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C4F3CBA"/>
    <w:multiLevelType w:val="hybridMultilevel"/>
    <w:tmpl w:val="DB06F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A60732"/>
    <w:multiLevelType w:val="hybridMultilevel"/>
    <w:tmpl w:val="B41C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02E0A"/>
    <w:multiLevelType w:val="hybridMultilevel"/>
    <w:tmpl w:val="174E7E06"/>
    <w:lvl w:ilvl="0" w:tplc="F1B2CB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3D2F03AA"/>
    <w:multiLevelType w:val="hybridMultilevel"/>
    <w:tmpl w:val="02AE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609B8"/>
    <w:multiLevelType w:val="hybridMultilevel"/>
    <w:tmpl w:val="02AE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C6C7A"/>
    <w:multiLevelType w:val="hybridMultilevel"/>
    <w:tmpl w:val="9FD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47BE8"/>
    <w:multiLevelType w:val="hybridMultilevel"/>
    <w:tmpl w:val="174E7E06"/>
    <w:lvl w:ilvl="0" w:tplc="F1B2CB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41FA59C5"/>
    <w:multiLevelType w:val="hybridMultilevel"/>
    <w:tmpl w:val="2BCE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42D3D"/>
    <w:multiLevelType w:val="hybridMultilevel"/>
    <w:tmpl w:val="766E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33A58"/>
    <w:multiLevelType w:val="hybridMultilevel"/>
    <w:tmpl w:val="F224D49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4">
    <w:nsid w:val="4F27456A"/>
    <w:multiLevelType w:val="hybridMultilevel"/>
    <w:tmpl w:val="8FD4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3340E"/>
    <w:multiLevelType w:val="hybridMultilevel"/>
    <w:tmpl w:val="646C1456"/>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5F505324"/>
    <w:multiLevelType w:val="hybridMultilevel"/>
    <w:tmpl w:val="B87E34B4"/>
    <w:lvl w:ilvl="0" w:tplc="64DA5F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22417"/>
    <w:multiLevelType w:val="hybridMultilevel"/>
    <w:tmpl w:val="8FD4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004D0"/>
    <w:multiLevelType w:val="hybridMultilevel"/>
    <w:tmpl w:val="B58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D4AFB"/>
    <w:multiLevelType w:val="hybridMultilevel"/>
    <w:tmpl w:val="669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11"/>
  </w:num>
  <w:num w:numId="5">
    <w:abstractNumId w:val="4"/>
  </w:num>
  <w:num w:numId="6">
    <w:abstractNumId w:val="2"/>
  </w:num>
  <w:num w:numId="7">
    <w:abstractNumId w:val="7"/>
  </w:num>
  <w:num w:numId="8">
    <w:abstractNumId w:val="8"/>
  </w:num>
  <w:num w:numId="9">
    <w:abstractNumId w:val="5"/>
  </w:num>
  <w:num w:numId="10">
    <w:abstractNumId w:val="6"/>
  </w:num>
  <w:num w:numId="11">
    <w:abstractNumId w:val="10"/>
  </w:num>
  <w:num w:numId="12">
    <w:abstractNumId w:val="13"/>
  </w:num>
  <w:num w:numId="13">
    <w:abstractNumId w:val="3"/>
  </w:num>
  <w:num w:numId="14">
    <w:abstractNumId w:val="0"/>
  </w:num>
  <w:num w:numId="15">
    <w:abstractNumId w:val="12"/>
  </w:num>
  <w:num w:numId="16">
    <w:abstractNumId w:val="14"/>
  </w:num>
  <w:num w:numId="17">
    <w:abstractNumId w:val="17"/>
  </w:num>
  <w:num w:numId="18">
    <w:abstractNumId w:val="15"/>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8193">
      <o:colormenu v:ext="edit" fillcolor="none [3212]" strokecolor="none"/>
    </o:shapedefaults>
  </w:hdrShapeDefaults>
  <w:footnotePr>
    <w:footnote w:id="-1"/>
    <w:footnote w:id="0"/>
  </w:footnotePr>
  <w:endnotePr>
    <w:endnote w:id="-1"/>
    <w:endnote w:id="0"/>
  </w:endnotePr>
  <w:compat/>
  <w:rsids>
    <w:rsidRoot w:val="0041176E"/>
    <w:rsid w:val="00005CDB"/>
    <w:rsid w:val="0001521B"/>
    <w:rsid w:val="00040A18"/>
    <w:rsid w:val="00060C9C"/>
    <w:rsid w:val="000655B2"/>
    <w:rsid w:val="000C65AD"/>
    <w:rsid w:val="001018D5"/>
    <w:rsid w:val="00110ADA"/>
    <w:rsid w:val="00113791"/>
    <w:rsid w:val="00140675"/>
    <w:rsid w:val="001B07A7"/>
    <w:rsid w:val="001D4FB8"/>
    <w:rsid w:val="0021594C"/>
    <w:rsid w:val="002437CB"/>
    <w:rsid w:val="0025195B"/>
    <w:rsid w:val="00254934"/>
    <w:rsid w:val="00263D4B"/>
    <w:rsid w:val="00297719"/>
    <w:rsid w:val="002E2DBB"/>
    <w:rsid w:val="002E592F"/>
    <w:rsid w:val="002F499E"/>
    <w:rsid w:val="00317F4F"/>
    <w:rsid w:val="003518AF"/>
    <w:rsid w:val="003539BB"/>
    <w:rsid w:val="00363DB0"/>
    <w:rsid w:val="00375D51"/>
    <w:rsid w:val="00386E1D"/>
    <w:rsid w:val="003C00EA"/>
    <w:rsid w:val="003D1F91"/>
    <w:rsid w:val="003D5441"/>
    <w:rsid w:val="003D7DBA"/>
    <w:rsid w:val="003F633C"/>
    <w:rsid w:val="0041176E"/>
    <w:rsid w:val="00430EFC"/>
    <w:rsid w:val="00435781"/>
    <w:rsid w:val="00454AD8"/>
    <w:rsid w:val="0046414E"/>
    <w:rsid w:val="00472479"/>
    <w:rsid w:val="004729D9"/>
    <w:rsid w:val="00473903"/>
    <w:rsid w:val="00480DDA"/>
    <w:rsid w:val="004856BF"/>
    <w:rsid w:val="004A2C25"/>
    <w:rsid w:val="004D517D"/>
    <w:rsid w:val="0051142A"/>
    <w:rsid w:val="00511BBF"/>
    <w:rsid w:val="0053224F"/>
    <w:rsid w:val="00541837"/>
    <w:rsid w:val="00541CFF"/>
    <w:rsid w:val="00544642"/>
    <w:rsid w:val="005508C3"/>
    <w:rsid w:val="00577B80"/>
    <w:rsid w:val="00583183"/>
    <w:rsid w:val="00596D86"/>
    <w:rsid w:val="005C3BBA"/>
    <w:rsid w:val="005C515C"/>
    <w:rsid w:val="005C6C0C"/>
    <w:rsid w:val="005D585D"/>
    <w:rsid w:val="005E2D90"/>
    <w:rsid w:val="005F0CF2"/>
    <w:rsid w:val="00600D9F"/>
    <w:rsid w:val="00653B8D"/>
    <w:rsid w:val="006734D4"/>
    <w:rsid w:val="00673B52"/>
    <w:rsid w:val="00695887"/>
    <w:rsid w:val="007041F5"/>
    <w:rsid w:val="0070663E"/>
    <w:rsid w:val="00733BEB"/>
    <w:rsid w:val="00752E7E"/>
    <w:rsid w:val="00753737"/>
    <w:rsid w:val="007619C4"/>
    <w:rsid w:val="007625F1"/>
    <w:rsid w:val="007772FB"/>
    <w:rsid w:val="007904F3"/>
    <w:rsid w:val="00793CFE"/>
    <w:rsid w:val="007A2C93"/>
    <w:rsid w:val="007A7B02"/>
    <w:rsid w:val="007B4E58"/>
    <w:rsid w:val="007B557A"/>
    <w:rsid w:val="007C0739"/>
    <w:rsid w:val="007D14A7"/>
    <w:rsid w:val="007E2109"/>
    <w:rsid w:val="007E3304"/>
    <w:rsid w:val="008243C7"/>
    <w:rsid w:val="00872BE5"/>
    <w:rsid w:val="00897519"/>
    <w:rsid w:val="008B5209"/>
    <w:rsid w:val="008D4984"/>
    <w:rsid w:val="008F0F26"/>
    <w:rsid w:val="008F7935"/>
    <w:rsid w:val="00911D6A"/>
    <w:rsid w:val="00912753"/>
    <w:rsid w:val="00914A8D"/>
    <w:rsid w:val="00951455"/>
    <w:rsid w:val="00965F09"/>
    <w:rsid w:val="00974522"/>
    <w:rsid w:val="0099029E"/>
    <w:rsid w:val="009A2EDE"/>
    <w:rsid w:val="009B13FA"/>
    <w:rsid w:val="009D4A7F"/>
    <w:rsid w:val="009E0267"/>
    <w:rsid w:val="00A028EC"/>
    <w:rsid w:val="00A060C4"/>
    <w:rsid w:val="00A6258B"/>
    <w:rsid w:val="00A830E7"/>
    <w:rsid w:val="00A84EB8"/>
    <w:rsid w:val="00A964BB"/>
    <w:rsid w:val="00AA12A5"/>
    <w:rsid w:val="00AB278A"/>
    <w:rsid w:val="00AE4EE7"/>
    <w:rsid w:val="00AF42C7"/>
    <w:rsid w:val="00AF44B1"/>
    <w:rsid w:val="00B16C1B"/>
    <w:rsid w:val="00B4785E"/>
    <w:rsid w:val="00B571C9"/>
    <w:rsid w:val="00B665DE"/>
    <w:rsid w:val="00B71C9F"/>
    <w:rsid w:val="00B92E11"/>
    <w:rsid w:val="00BA093D"/>
    <w:rsid w:val="00BD07B2"/>
    <w:rsid w:val="00C015E7"/>
    <w:rsid w:val="00C026F3"/>
    <w:rsid w:val="00C41BCE"/>
    <w:rsid w:val="00C45BAB"/>
    <w:rsid w:val="00C46CB6"/>
    <w:rsid w:val="00C56D27"/>
    <w:rsid w:val="00C85C34"/>
    <w:rsid w:val="00C96372"/>
    <w:rsid w:val="00CB6AA0"/>
    <w:rsid w:val="00CC0ED7"/>
    <w:rsid w:val="00CF08EE"/>
    <w:rsid w:val="00D25667"/>
    <w:rsid w:val="00D46C5E"/>
    <w:rsid w:val="00D53218"/>
    <w:rsid w:val="00D64933"/>
    <w:rsid w:val="00D814A3"/>
    <w:rsid w:val="00DB2BCF"/>
    <w:rsid w:val="00DC54D6"/>
    <w:rsid w:val="00DE0983"/>
    <w:rsid w:val="00DE2460"/>
    <w:rsid w:val="00E05D2B"/>
    <w:rsid w:val="00E1263B"/>
    <w:rsid w:val="00E15FA6"/>
    <w:rsid w:val="00E41391"/>
    <w:rsid w:val="00E809E9"/>
    <w:rsid w:val="00E9221F"/>
    <w:rsid w:val="00EA2FA9"/>
    <w:rsid w:val="00EA6B20"/>
    <w:rsid w:val="00EB3233"/>
    <w:rsid w:val="00EB7D08"/>
    <w:rsid w:val="00EC6CBE"/>
    <w:rsid w:val="00ED398A"/>
    <w:rsid w:val="00ED4CE8"/>
    <w:rsid w:val="00EE764A"/>
    <w:rsid w:val="00EF317A"/>
    <w:rsid w:val="00EF7CE7"/>
    <w:rsid w:val="00F00B24"/>
    <w:rsid w:val="00F04690"/>
    <w:rsid w:val="00F070C8"/>
    <w:rsid w:val="00F454C3"/>
    <w:rsid w:val="00F55680"/>
    <w:rsid w:val="00F61528"/>
    <w:rsid w:val="00F61BDE"/>
    <w:rsid w:val="00F8231C"/>
    <w:rsid w:val="00F847BF"/>
    <w:rsid w:val="00FD0FBE"/>
    <w:rsid w:val="00FF5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strokecolor="none"/>
    </o:shapedefaults>
    <o:shapelayout v:ext="edit">
      <o:idmap v:ext="edit" data="1"/>
      <o:rules v:ext="edit">
        <o:r id="V:Rule1" type="callout" idref="#_x0000_s1028"/>
        <o:r id="V:Rule2" type="callout" idref="#_x0000_s1051"/>
        <o:r id="V:Rule3" type="callout" idref="#_x0000_s1053"/>
        <o:r id="V:Rule4"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1"/>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B8D"/>
    <w:pPr>
      <w:widowControl w:val="0"/>
      <w:autoSpaceDE w:val="0"/>
      <w:autoSpaceDN w:val="0"/>
      <w:adjustRightInd w:val="0"/>
      <w:spacing w:after="0" w:line="240" w:lineRule="auto"/>
    </w:pPr>
    <w:rPr>
      <w:rFonts w:ascii="Myriad Pro" w:eastAsiaTheme="minorEastAsia" w:hAnsi="Myriad Pro" w:cs="Myriad Pro"/>
      <w:color w:val="000000"/>
      <w:sz w:val="24"/>
      <w:szCs w:val="24"/>
    </w:rPr>
  </w:style>
  <w:style w:type="paragraph" w:styleId="BalloonText">
    <w:name w:val="Balloon Text"/>
    <w:basedOn w:val="Normal"/>
    <w:link w:val="BalloonTextChar"/>
    <w:uiPriority w:val="99"/>
    <w:semiHidden/>
    <w:unhideWhenUsed/>
    <w:rsid w:val="0065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8D"/>
    <w:rPr>
      <w:rFonts w:ascii="Tahoma" w:hAnsi="Tahoma" w:cs="Tahoma"/>
      <w:sz w:val="16"/>
      <w:szCs w:val="16"/>
    </w:rPr>
  </w:style>
  <w:style w:type="paragraph" w:styleId="ListParagraph">
    <w:name w:val="List Paragraph"/>
    <w:basedOn w:val="Normal"/>
    <w:uiPriority w:val="34"/>
    <w:qFormat/>
    <w:rsid w:val="00544642"/>
    <w:pPr>
      <w:ind w:left="720"/>
      <w:contextualSpacing/>
    </w:pPr>
  </w:style>
  <w:style w:type="table" w:styleId="TableGrid">
    <w:name w:val="Table Grid"/>
    <w:basedOn w:val="TableNormal"/>
    <w:uiPriority w:val="59"/>
    <w:rsid w:val="00110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D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4A7"/>
    <w:rPr>
      <w:i/>
    </w:rPr>
  </w:style>
  <w:style w:type="paragraph" w:styleId="Footer">
    <w:name w:val="footer"/>
    <w:basedOn w:val="Normal"/>
    <w:link w:val="FooterChar"/>
    <w:uiPriority w:val="99"/>
    <w:unhideWhenUsed/>
    <w:rsid w:val="007D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4A7"/>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cwoods1</dc:creator>
  <cp:lastModifiedBy>cwoods1</cp:lastModifiedBy>
  <cp:revision>11</cp:revision>
  <cp:lastPrinted>2011-06-03T19:01:00Z</cp:lastPrinted>
  <dcterms:created xsi:type="dcterms:W3CDTF">2011-06-01T19:43:00Z</dcterms:created>
  <dcterms:modified xsi:type="dcterms:W3CDTF">2011-06-03T21:56:00Z</dcterms:modified>
</cp:coreProperties>
</file>