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49" w:rsidRPr="00F27749" w:rsidRDefault="00876278" w:rsidP="003E0D5B">
      <w:pPr>
        <w:jc w:val="center"/>
        <w:rPr>
          <w:b/>
          <w:noProof/>
          <w:sz w:val="44"/>
        </w:rPr>
      </w:pPr>
      <w:r>
        <w:rPr>
          <w:b/>
          <w:noProof/>
          <w:sz w:val="44"/>
        </w:rPr>
        <w:t>Ki</w:t>
      </w:r>
      <w:r w:rsidR="00F27749" w:rsidRPr="00F27749">
        <w:rPr>
          <w:b/>
          <w:noProof/>
          <w:sz w:val="44"/>
        </w:rPr>
        <w:t>ndergarten Families</w:t>
      </w:r>
    </w:p>
    <w:p w:rsidR="003E0D5B" w:rsidRPr="00F27749" w:rsidRDefault="004F57D2" w:rsidP="003E0D5B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>You are</w:t>
      </w:r>
      <w:r w:rsidR="00F27749">
        <w:rPr>
          <w:b/>
          <w:noProof/>
          <w:sz w:val="36"/>
        </w:rPr>
        <w:t xml:space="preserve"> invited to our</w:t>
      </w:r>
      <w:r w:rsidR="003E0D5B" w:rsidRPr="00F27749">
        <w:rPr>
          <w:b/>
          <w:noProof/>
          <w:sz w:val="36"/>
        </w:rPr>
        <w:t xml:space="preserve"> </w:t>
      </w:r>
    </w:p>
    <w:p w:rsidR="003E0D5B" w:rsidRPr="00567303" w:rsidRDefault="00876278" w:rsidP="003E0D5B">
      <w:pPr>
        <w:spacing w:before="120"/>
        <w:jc w:val="center"/>
        <w:rPr>
          <w:rFonts w:ascii="Gill Sans Ultra Bold" w:hAnsi="Gill Sans Ultra Bold"/>
          <w:noProof/>
          <w:sz w:val="72"/>
        </w:rPr>
      </w:pPr>
      <w:r w:rsidRPr="00567303">
        <w:rPr>
          <w:rFonts w:ascii="Gill Sans Ultra Bold" w:hAnsi="Gill Sans Ultra Bold"/>
          <w:noProof/>
          <w:sz w:val="72"/>
        </w:rPr>
        <w:t xml:space="preserve">Boo Hoo </w:t>
      </w:r>
      <w:r w:rsidR="003E0D5B" w:rsidRPr="00567303">
        <w:rPr>
          <w:rFonts w:ascii="Gill Sans Ultra Bold" w:hAnsi="Gill Sans Ultra Bold"/>
          <w:noProof/>
          <w:sz w:val="72"/>
        </w:rPr>
        <w:t>Breakfast</w:t>
      </w:r>
    </w:p>
    <w:p w:rsidR="00876278" w:rsidRPr="00F27749" w:rsidRDefault="00876278" w:rsidP="003E0D5B">
      <w:pPr>
        <w:spacing w:before="120"/>
        <w:jc w:val="center"/>
        <w:rPr>
          <w:rFonts w:ascii="Britannic Bold" w:hAnsi="Britannic Bold"/>
          <w:noProof/>
          <w:sz w:val="72"/>
        </w:rPr>
      </w:pPr>
      <w:r>
        <w:rPr>
          <w:rFonts w:ascii="Britannic Bold" w:hAnsi="Britannic Bold"/>
          <w:noProof/>
          <w:sz w:val="72"/>
        </w:rPr>
        <w:drawing>
          <wp:inline distT="0" distB="0" distL="0" distR="0">
            <wp:extent cx="1885950" cy="1781175"/>
            <wp:effectExtent l="19050" t="0" r="0" b="0"/>
            <wp:docPr id="13" name="Picture 7" descr="C:\Documents and Settings\jyuza\My Documents\My Pictures\Microsoft Clip Organizer\j042385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yuza\My Documents\My Pictures\Microsoft Clip Organizer\j042385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49" w:rsidRPr="00567303" w:rsidRDefault="00F27749" w:rsidP="003E0D5B">
      <w:pPr>
        <w:spacing w:before="120"/>
        <w:jc w:val="center"/>
        <w:rPr>
          <w:b/>
          <w:noProof/>
          <w:sz w:val="32"/>
        </w:rPr>
      </w:pPr>
      <w:r w:rsidRPr="00567303">
        <w:rPr>
          <w:b/>
          <w:noProof/>
          <w:sz w:val="32"/>
        </w:rPr>
        <w:t xml:space="preserve">Please join us in the </w:t>
      </w:r>
      <w:r w:rsidR="00567303" w:rsidRPr="00567303">
        <w:rPr>
          <w:b/>
          <w:noProof/>
          <w:sz w:val="32"/>
        </w:rPr>
        <w:t>media center</w:t>
      </w:r>
      <w:r w:rsidRPr="00567303">
        <w:rPr>
          <w:b/>
          <w:noProof/>
          <w:sz w:val="32"/>
        </w:rPr>
        <w:t xml:space="preserve"> after dropping </w:t>
      </w:r>
      <w:r w:rsidR="00567303" w:rsidRPr="00567303">
        <w:rPr>
          <w:b/>
          <w:noProof/>
          <w:sz w:val="32"/>
        </w:rPr>
        <w:t xml:space="preserve">off </w:t>
      </w:r>
      <w:r w:rsidRPr="00567303">
        <w:rPr>
          <w:b/>
          <w:noProof/>
          <w:sz w:val="32"/>
        </w:rPr>
        <w:t xml:space="preserve">your </w:t>
      </w:r>
      <w:r w:rsidR="00876278" w:rsidRPr="00567303">
        <w:rPr>
          <w:b/>
          <w:noProof/>
          <w:sz w:val="32"/>
        </w:rPr>
        <w:t>child in the classroom</w:t>
      </w:r>
      <w:r w:rsidRPr="00567303">
        <w:rPr>
          <w:b/>
          <w:noProof/>
          <w:sz w:val="32"/>
        </w:rPr>
        <w:t>.</w:t>
      </w:r>
      <w:r w:rsidR="00876278" w:rsidRPr="00567303">
        <w:rPr>
          <w:b/>
          <w:noProof/>
          <w:sz w:val="32"/>
        </w:rPr>
        <w:t xml:space="preserve"> This complimentary breakfast will give kindergarten parents an opportunity to meet other parents, meet the PTO officers, discuss the new milestone of your ch</w:t>
      </w:r>
      <w:r w:rsidR="00567303">
        <w:rPr>
          <w:b/>
          <w:noProof/>
          <w:sz w:val="32"/>
        </w:rPr>
        <w:t xml:space="preserve">ild starting school </w:t>
      </w:r>
      <w:r w:rsidR="00567303">
        <w:rPr>
          <w:b/>
          <w:noProof/>
          <w:sz w:val="32"/>
        </w:rPr>
        <w:br/>
        <w:t>and answer a</w:t>
      </w:r>
      <w:r w:rsidR="00876278" w:rsidRPr="00567303">
        <w:rPr>
          <w:b/>
          <w:noProof/>
          <w:sz w:val="32"/>
        </w:rPr>
        <w:t>ny questions you may have.</w:t>
      </w:r>
    </w:p>
    <w:p w:rsidR="00F27749" w:rsidRPr="004F57D2" w:rsidRDefault="00F27749" w:rsidP="00567303">
      <w:pPr>
        <w:spacing w:before="120" w:after="0"/>
        <w:jc w:val="center"/>
        <w:rPr>
          <w:b/>
          <w:noProof/>
          <w:sz w:val="44"/>
        </w:rPr>
      </w:pPr>
      <w:r w:rsidRPr="004F57D2">
        <w:rPr>
          <w:b/>
          <w:noProof/>
          <w:sz w:val="44"/>
        </w:rPr>
        <w:t>Monday, August 16, 2010</w:t>
      </w:r>
    </w:p>
    <w:p w:rsidR="00F27749" w:rsidRPr="004F57D2" w:rsidRDefault="00F27749" w:rsidP="00567303">
      <w:pPr>
        <w:spacing w:before="120" w:after="0"/>
        <w:jc w:val="center"/>
        <w:rPr>
          <w:b/>
          <w:noProof/>
          <w:sz w:val="44"/>
        </w:rPr>
      </w:pPr>
      <w:r w:rsidRPr="004F57D2">
        <w:rPr>
          <w:b/>
          <w:noProof/>
          <w:sz w:val="44"/>
        </w:rPr>
        <w:t>9:10 to 10 a.m.</w:t>
      </w:r>
    </w:p>
    <w:p w:rsidR="00F27749" w:rsidRPr="004F57D2" w:rsidRDefault="00F27749" w:rsidP="00567303">
      <w:pPr>
        <w:spacing w:before="120" w:after="0"/>
        <w:jc w:val="center"/>
        <w:rPr>
          <w:b/>
          <w:noProof/>
          <w:sz w:val="44"/>
        </w:rPr>
      </w:pPr>
      <w:r w:rsidRPr="004F57D2">
        <w:rPr>
          <w:b/>
          <w:noProof/>
          <w:sz w:val="44"/>
        </w:rPr>
        <w:t>Sunny Elementary</w:t>
      </w:r>
      <w:r w:rsidR="00567303" w:rsidRPr="004F57D2">
        <w:rPr>
          <w:b/>
          <w:noProof/>
          <w:sz w:val="44"/>
        </w:rPr>
        <w:t xml:space="preserve"> Media Center</w:t>
      </w:r>
    </w:p>
    <w:p w:rsidR="003E0D5B" w:rsidRDefault="003E0D5B" w:rsidP="00567303">
      <w:pPr>
        <w:spacing w:before="120"/>
        <w:rPr>
          <w:b/>
          <w:noProof/>
          <w:sz w:val="28"/>
        </w:rPr>
      </w:pPr>
    </w:p>
    <w:p w:rsidR="001C14D8" w:rsidRDefault="001C14D8" w:rsidP="00567303">
      <w:pPr>
        <w:spacing w:before="120"/>
        <w:rPr>
          <w:b/>
          <w:noProof/>
          <w:sz w:val="28"/>
        </w:rPr>
      </w:pPr>
    </w:p>
    <w:tbl>
      <w:tblPr>
        <w:tblStyle w:val="TableGrid"/>
        <w:tblW w:w="0" w:type="auto"/>
        <w:tblInd w:w="3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0"/>
        <w:gridCol w:w="3258"/>
      </w:tblGrid>
      <w:tr w:rsidR="00567303" w:rsidTr="00567303">
        <w:tc>
          <w:tcPr>
            <w:tcW w:w="2970" w:type="dxa"/>
          </w:tcPr>
          <w:p w:rsidR="00567303" w:rsidRDefault="00567303" w:rsidP="003B155A">
            <w:pPr>
              <w:spacing w:before="12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274912" cy="930888"/>
                  <wp:effectExtent l="19050" t="0" r="1438" b="0"/>
                  <wp:docPr id="15" name="Picture 8" descr="C:\Documents and Settings\jyuza\Local Settings\Temporary Internet Files\Content.IE5\G20TO5LO\MC9003666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jyuza\Local Settings\Temporary Internet Files\Content.IE5\G20TO5LO\MC9003666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57" cy="93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vAlign w:val="center"/>
          </w:tcPr>
          <w:p w:rsidR="00567303" w:rsidRDefault="00567303" w:rsidP="003B155A">
            <w:pPr>
              <w:spacing w:before="120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Hugs and Tissues are free!</w:t>
            </w:r>
          </w:p>
        </w:tc>
      </w:tr>
    </w:tbl>
    <w:p w:rsidR="00567303" w:rsidRPr="00F27749" w:rsidRDefault="00567303" w:rsidP="00567303">
      <w:pPr>
        <w:spacing w:before="120"/>
        <w:rPr>
          <w:b/>
          <w:noProof/>
          <w:sz w:val="28"/>
        </w:rPr>
      </w:pPr>
    </w:p>
    <w:sectPr w:rsidR="00567303" w:rsidRPr="00F27749" w:rsidSect="00567303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78" w:rsidRDefault="00876278" w:rsidP="003E0D5B">
      <w:pPr>
        <w:spacing w:after="0" w:line="240" w:lineRule="auto"/>
      </w:pPr>
      <w:r>
        <w:separator/>
      </w:r>
    </w:p>
  </w:endnote>
  <w:endnote w:type="continuationSeparator" w:id="0">
    <w:p w:rsidR="00876278" w:rsidRDefault="00876278" w:rsidP="003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78" w:rsidRDefault="00876278" w:rsidP="003E0D5B">
      <w:pPr>
        <w:spacing w:after="0" w:line="240" w:lineRule="auto"/>
      </w:pPr>
      <w:r>
        <w:separator/>
      </w:r>
    </w:p>
  </w:footnote>
  <w:footnote w:type="continuationSeparator" w:id="0">
    <w:p w:rsidR="00876278" w:rsidRDefault="00876278" w:rsidP="003E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D5B"/>
    <w:rsid w:val="00065390"/>
    <w:rsid w:val="0009348F"/>
    <w:rsid w:val="00141817"/>
    <w:rsid w:val="001C14D8"/>
    <w:rsid w:val="003E0D5B"/>
    <w:rsid w:val="004F57D2"/>
    <w:rsid w:val="00567303"/>
    <w:rsid w:val="006819A6"/>
    <w:rsid w:val="0070415F"/>
    <w:rsid w:val="00777C71"/>
    <w:rsid w:val="007E733E"/>
    <w:rsid w:val="00876278"/>
    <w:rsid w:val="00A223E9"/>
    <w:rsid w:val="00A74D36"/>
    <w:rsid w:val="00C36E42"/>
    <w:rsid w:val="00C437F4"/>
    <w:rsid w:val="00E55F9F"/>
    <w:rsid w:val="00F27749"/>
    <w:rsid w:val="00FA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0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D5B"/>
  </w:style>
  <w:style w:type="paragraph" w:styleId="Footer">
    <w:name w:val="footer"/>
    <w:basedOn w:val="Normal"/>
    <w:link w:val="FooterChar"/>
    <w:uiPriority w:val="99"/>
    <w:semiHidden/>
    <w:unhideWhenUsed/>
    <w:rsid w:val="003E0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D5B"/>
  </w:style>
  <w:style w:type="table" w:styleId="TableGrid">
    <w:name w:val="Table Grid"/>
    <w:basedOn w:val="TableNormal"/>
    <w:uiPriority w:val="59"/>
    <w:rsid w:val="003E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jyuza</cp:lastModifiedBy>
  <cp:revision>4</cp:revision>
  <dcterms:created xsi:type="dcterms:W3CDTF">2010-05-17T18:57:00Z</dcterms:created>
  <dcterms:modified xsi:type="dcterms:W3CDTF">2010-05-18T13:52:00Z</dcterms:modified>
</cp:coreProperties>
</file>