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4815"/>
      </w:tblGrid>
      <w:tr w:rsidR="00995953" w:rsidRPr="00DC1A3B" w:rsidTr="005513E4">
        <w:trPr>
          <w:trHeight w:val="5345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74A6" w:rsidRPr="005F74A6" w:rsidRDefault="00995953" w:rsidP="005F74A6">
            <w:pPr>
              <w:spacing w:before="120" w:line="360" w:lineRule="auto"/>
              <w:rPr>
                <w:color w:val="000000" w:themeColor="text1"/>
                <w:sz w:val="24"/>
              </w:rPr>
            </w:pPr>
            <w:r w:rsidRPr="005F74A6">
              <w:rPr>
                <w:b/>
                <w:sz w:val="32"/>
              </w:rPr>
              <w:t>Agenda</w:t>
            </w:r>
          </w:p>
          <w:p w:rsidR="00995953" w:rsidRDefault="005E4EBF" w:rsidP="005513E4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Celebrations, Cynthia Vieyra, Family Engagement Site Contact and Julie Bettis, </w:t>
            </w:r>
            <w:r w:rsidR="00924604">
              <w:rPr>
                <w:color w:val="000000" w:themeColor="text1"/>
                <w:sz w:val="28"/>
              </w:rPr>
              <w:t xml:space="preserve">Principal, </w:t>
            </w:r>
            <w:r>
              <w:rPr>
                <w:color w:val="000000" w:themeColor="text1"/>
                <w:sz w:val="28"/>
              </w:rPr>
              <w:t>Washington Elementary</w:t>
            </w:r>
          </w:p>
          <w:p w:rsidR="005E4EBF" w:rsidRDefault="005E4EBF" w:rsidP="005513E4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MTSS and Family Engagement, Susanne Smith, Director, Learning Services</w:t>
            </w:r>
          </w:p>
          <w:p w:rsidR="005E4EBF" w:rsidRDefault="005E4EBF" w:rsidP="005513E4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Opinion Leader review and discussion</w:t>
            </w:r>
          </w:p>
          <w:p w:rsidR="005E4EBF" w:rsidRDefault="005E4EBF" w:rsidP="005513E4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Beginning the Planning Cycle</w:t>
            </w:r>
          </w:p>
          <w:p w:rsidR="005E4EBF" w:rsidRPr="005513E4" w:rsidRDefault="00D30108" w:rsidP="005513E4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Family Enga</w:t>
            </w:r>
            <w:r w:rsidR="00924604">
              <w:rPr>
                <w:color w:val="000000" w:themeColor="text1"/>
                <w:sz w:val="28"/>
              </w:rPr>
              <w:t>gement Site Contact Position R</w:t>
            </w:r>
            <w:r>
              <w:rPr>
                <w:color w:val="000000" w:themeColor="text1"/>
                <w:sz w:val="28"/>
              </w:rPr>
              <w:t>eflection</w:t>
            </w:r>
          </w:p>
          <w:p w:rsidR="005F7F15" w:rsidRPr="005E4EBF" w:rsidRDefault="00ED21DA" w:rsidP="005E4EBF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color w:val="000000" w:themeColor="text1"/>
                <w:sz w:val="28"/>
              </w:rPr>
            </w:pPr>
            <w:r w:rsidRPr="005513E4">
              <w:rPr>
                <w:color w:val="000000" w:themeColor="text1"/>
                <w:sz w:val="28"/>
              </w:rPr>
              <w:t>Cohort Breakout</w:t>
            </w:r>
            <w:r w:rsidR="00D12A4F" w:rsidRPr="005513E4">
              <w:rPr>
                <w:color w:val="000000" w:themeColor="text1"/>
                <w:sz w:val="28"/>
              </w:rPr>
              <w:t>…</w:t>
            </w:r>
          </w:p>
          <w:p w:rsidR="00ED21DA" w:rsidRPr="00924604" w:rsidRDefault="00ED21DA" w:rsidP="00924604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color w:val="000000" w:themeColor="text1"/>
                <w:sz w:val="28"/>
              </w:rPr>
            </w:pPr>
            <w:r w:rsidRPr="005513E4">
              <w:rPr>
                <w:color w:val="000000" w:themeColor="text1"/>
                <w:sz w:val="28"/>
              </w:rPr>
              <w:t>Enriching Your Experience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953" w:rsidRPr="00DC1A3B" w:rsidRDefault="00995953" w:rsidP="000412EC">
            <w:pPr>
              <w:spacing w:before="120"/>
              <w:rPr>
                <w:b/>
                <w:color w:val="000000" w:themeColor="text1"/>
                <w:sz w:val="24"/>
              </w:rPr>
            </w:pPr>
            <w:r w:rsidRPr="00DC1A3B">
              <w:rPr>
                <w:b/>
                <w:color w:val="000000" w:themeColor="text1"/>
                <w:sz w:val="24"/>
              </w:rPr>
              <w:t>Handouts</w:t>
            </w:r>
          </w:p>
          <w:p w:rsidR="00E951DA" w:rsidRPr="00924604" w:rsidRDefault="00D30108" w:rsidP="00924604">
            <w:pPr>
              <w:pStyle w:val="ListParagraph"/>
              <w:numPr>
                <w:ilvl w:val="0"/>
                <w:numId w:val="1"/>
              </w:numPr>
              <w:spacing w:after="120"/>
              <w:ind w:left="252" w:hanging="180"/>
              <w:rPr>
                <w:color w:val="000000" w:themeColor="text1"/>
              </w:rPr>
            </w:pPr>
            <w:r w:rsidRPr="00924604">
              <w:rPr>
                <w:color w:val="000000" w:themeColor="text1"/>
                <w:szCs w:val="24"/>
              </w:rPr>
              <w:t>Planning Cycle for the Action Plan</w:t>
            </w:r>
          </w:p>
          <w:p w:rsidR="00D30108" w:rsidRPr="00924604" w:rsidRDefault="00D30108" w:rsidP="005F74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252" w:hanging="180"/>
              <w:rPr>
                <w:color w:val="000000" w:themeColor="text1"/>
              </w:rPr>
            </w:pPr>
            <w:r w:rsidRPr="00924604">
              <w:rPr>
                <w:color w:val="000000" w:themeColor="text1"/>
                <w:szCs w:val="24"/>
              </w:rPr>
              <w:t>Assessing Current Family Engagement Strategies for Impact</w:t>
            </w:r>
          </w:p>
          <w:p w:rsidR="00D30108" w:rsidRPr="00924604" w:rsidRDefault="00D30108" w:rsidP="005F74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252" w:hanging="180"/>
              <w:rPr>
                <w:color w:val="000000" w:themeColor="text1"/>
              </w:rPr>
            </w:pPr>
            <w:r w:rsidRPr="00924604">
              <w:rPr>
                <w:color w:val="000000" w:themeColor="text1"/>
                <w:szCs w:val="24"/>
              </w:rPr>
              <w:t>Beginning the Planning Cycle Ideas and Resources</w:t>
            </w:r>
          </w:p>
          <w:p w:rsidR="00D30108" w:rsidRPr="00924604" w:rsidRDefault="00D30108" w:rsidP="005F74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252" w:hanging="180"/>
              <w:rPr>
                <w:color w:val="000000" w:themeColor="text1"/>
              </w:rPr>
            </w:pPr>
            <w:r w:rsidRPr="00924604">
              <w:rPr>
                <w:color w:val="000000" w:themeColor="text1"/>
                <w:szCs w:val="24"/>
              </w:rPr>
              <w:t>Roadmap to Action</w:t>
            </w:r>
          </w:p>
          <w:p w:rsidR="00540F05" w:rsidRPr="00924604" w:rsidRDefault="00540F05" w:rsidP="005F74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252" w:hanging="180"/>
              <w:rPr>
                <w:color w:val="000000" w:themeColor="text1"/>
              </w:rPr>
            </w:pPr>
            <w:r w:rsidRPr="00924604">
              <w:rPr>
                <w:color w:val="000000" w:themeColor="text1"/>
                <w:szCs w:val="24"/>
              </w:rPr>
              <w:t>Guiding Questions for Goals and Initiatives</w:t>
            </w:r>
          </w:p>
          <w:p w:rsidR="00D30108" w:rsidRPr="00924604" w:rsidRDefault="00D30108" w:rsidP="005F74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252" w:hanging="180"/>
              <w:rPr>
                <w:color w:val="000000" w:themeColor="text1"/>
              </w:rPr>
            </w:pPr>
            <w:r w:rsidRPr="00924604">
              <w:rPr>
                <w:color w:val="000000" w:themeColor="text1"/>
                <w:szCs w:val="24"/>
              </w:rPr>
              <w:t>2011-2012 Family Engagement Action Plan</w:t>
            </w:r>
          </w:p>
          <w:p w:rsidR="00540F05" w:rsidRPr="0010679E" w:rsidRDefault="0010679E" w:rsidP="005F74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252" w:hanging="180"/>
              <w:rPr>
                <w:color w:val="000000" w:themeColor="text1"/>
              </w:rPr>
            </w:pPr>
            <w:r w:rsidRPr="0010679E">
              <w:rPr>
                <w:color w:val="000000" w:themeColor="text1"/>
                <w:szCs w:val="24"/>
              </w:rPr>
              <w:t>Family Engagement Professional Development Resources</w:t>
            </w:r>
          </w:p>
          <w:p w:rsidR="00D30108" w:rsidRPr="00924604" w:rsidRDefault="00D30108" w:rsidP="005F74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252" w:hanging="180"/>
              <w:rPr>
                <w:color w:val="000000" w:themeColor="text1"/>
              </w:rPr>
            </w:pPr>
            <w:r w:rsidRPr="00924604">
              <w:rPr>
                <w:color w:val="000000" w:themeColor="text1"/>
                <w:szCs w:val="24"/>
              </w:rPr>
              <w:t>Family Engagement Site Contact Position Reflection</w:t>
            </w:r>
          </w:p>
          <w:p w:rsidR="00D30108" w:rsidRPr="00924604" w:rsidRDefault="00D30108" w:rsidP="005F74A6">
            <w:pPr>
              <w:pStyle w:val="ListParagraph"/>
              <w:numPr>
                <w:ilvl w:val="0"/>
                <w:numId w:val="1"/>
              </w:numPr>
              <w:spacing w:before="120" w:after="120"/>
              <w:ind w:left="252" w:hanging="180"/>
              <w:rPr>
                <w:color w:val="000000" w:themeColor="text1"/>
              </w:rPr>
            </w:pPr>
            <w:r w:rsidRPr="00924604">
              <w:rPr>
                <w:i/>
                <w:color w:val="000000" w:themeColor="text1"/>
                <w:szCs w:val="24"/>
              </w:rPr>
              <w:t>The Parent Connection</w:t>
            </w:r>
            <w:r w:rsidRPr="00924604">
              <w:rPr>
                <w:color w:val="000000" w:themeColor="text1"/>
                <w:szCs w:val="24"/>
              </w:rPr>
              <w:t xml:space="preserve"> discussion questions</w:t>
            </w:r>
          </w:p>
          <w:p w:rsidR="00A221B2" w:rsidRPr="00FF6D66" w:rsidRDefault="00227BB6" w:rsidP="00BB03CC">
            <w:pPr>
              <w:spacing w:before="120"/>
              <w:rPr>
                <w:b/>
                <w:color w:val="000000" w:themeColor="text1"/>
                <w:sz w:val="24"/>
                <w:u w:val="single"/>
              </w:rPr>
            </w:pPr>
            <w:r w:rsidRPr="00FF6D66">
              <w:rPr>
                <w:b/>
                <w:color w:val="000000" w:themeColor="text1"/>
                <w:sz w:val="24"/>
                <w:u w:val="single"/>
              </w:rPr>
              <w:t>Cohort Breakout Rooms:</w:t>
            </w:r>
          </w:p>
          <w:p w:rsidR="00FF6D66" w:rsidRPr="00D30108" w:rsidRDefault="00FF6D66" w:rsidP="00FF6D66">
            <w:pPr>
              <w:rPr>
                <w:color w:val="000000" w:themeColor="text1"/>
                <w:sz w:val="20"/>
              </w:rPr>
            </w:pPr>
            <w:r w:rsidRPr="00D30108">
              <w:rPr>
                <w:color w:val="000000" w:themeColor="text1"/>
                <w:sz w:val="20"/>
              </w:rPr>
              <w:t xml:space="preserve">Cohort 1 </w:t>
            </w:r>
            <w:r w:rsidR="00E26655" w:rsidRPr="00D30108">
              <w:rPr>
                <w:color w:val="000000" w:themeColor="text1"/>
                <w:sz w:val="20"/>
              </w:rPr>
              <w:t>(SE)</w:t>
            </w:r>
            <w:r w:rsidRPr="00D30108">
              <w:rPr>
                <w:color w:val="000000" w:themeColor="text1"/>
                <w:sz w:val="20"/>
              </w:rPr>
              <w:t>- Room 216</w:t>
            </w:r>
          </w:p>
          <w:p w:rsidR="00FF6D66" w:rsidRPr="00D30108" w:rsidRDefault="00FF6D66" w:rsidP="00FF6D66">
            <w:pPr>
              <w:rPr>
                <w:color w:val="000000" w:themeColor="text1"/>
                <w:sz w:val="20"/>
              </w:rPr>
            </w:pPr>
            <w:r w:rsidRPr="00D30108">
              <w:rPr>
                <w:color w:val="000000" w:themeColor="text1"/>
                <w:sz w:val="20"/>
              </w:rPr>
              <w:t xml:space="preserve">Cohort 2 </w:t>
            </w:r>
            <w:r w:rsidR="00E26655" w:rsidRPr="00D30108">
              <w:rPr>
                <w:color w:val="000000" w:themeColor="text1"/>
                <w:sz w:val="20"/>
              </w:rPr>
              <w:t>(NE/West)</w:t>
            </w:r>
            <w:r w:rsidRPr="00D30108">
              <w:rPr>
                <w:color w:val="000000" w:themeColor="text1"/>
                <w:sz w:val="20"/>
              </w:rPr>
              <w:t>– Room 2</w:t>
            </w:r>
            <w:r w:rsidR="00927E10" w:rsidRPr="00D30108">
              <w:rPr>
                <w:color w:val="000000" w:themeColor="text1"/>
                <w:sz w:val="20"/>
              </w:rPr>
              <w:t>25</w:t>
            </w:r>
            <w:r w:rsidR="000C295A" w:rsidRPr="00D30108">
              <w:rPr>
                <w:color w:val="000000" w:themeColor="text1"/>
                <w:sz w:val="20"/>
              </w:rPr>
              <w:t xml:space="preserve"> </w:t>
            </w:r>
          </w:p>
          <w:p w:rsidR="00FF6D66" w:rsidRPr="00D30108" w:rsidRDefault="00FF6D66" w:rsidP="00FF6D66">
            <w:pPr>
              <w:rPr>
                <w:color w:val="000000" w:themeColor="text1"/>
                <w:sz w:val="20"/>
              </w:rPr>
            </w:pPr>
            <w:r w:rsidRPr="00D30108">
              <w:rPr>
                <w:color w:val="000000" w:themeColor="text1"/>
                <w:sz w:val="20"/>
              </w:rPr>
              <w:t xml:space="preserve">Cohort 3 </w:t>
            </w:r>
            <w:r w:rsidR="00E26655" w:rsidRPr="00D30108">
              <w:rPr>
                <w:color w:val="000000" w:themeColor="text1"/>
                <w:sz w:val="20"/>
              </w:rPr>
              <w:t>(South/NW)</w:t>
            </w:r>
            <w:r w:rsidRPr="00D30108">
              <w:rPr>
                <w:color w:val="000000" w:themeColor="text1"/>
                <w:sz w:val="20"/>
              </w:rPr>
              <w:t>– Room 2</w:t>
            </w:r>
            <w:r w:rsidR="000C295A" w:rsidRPr="00D30108">
              <w:rPr>
                <w:color w:val="000000" w:themeColor="text1"/>
                <w:sz w:val="20"/>
              </w:rPr>
              <w:t xml:space="preserve">00 </w:t>
            </w:r>
            <w:r w:rsidRPr="00D30108">
              <w:rPr>
                <w:color w:val="000000" w:themeColor="text1"/>
                <w:sz w:val="20"/>
              </w:rPr>
              <w:t>North</w:t>
            </w:r>
          </w:p>
          <w:p w:rsidR="00FF6D66" w:rsidRPr="00D30108" w:rsidRDefault="00FF6D66" w:rsidP="00FF6D66">
            <w:pPr>
              <w:rPr>
                <w:color w:val="000000" w:themeColor="text1"/>
                <w:sz w:val="20"/>
              </w:rPr>
            </w:pPr>
            <w:r w:rsidRPr="00D30108">
              <w:rPr>
                <w:color w:val="000000" w:themeColor="text1"/>
                <w:sz w:val="20"/>
              </w:rPr>
              <w:t xml:space="preserve">Cohort 4 </w:t>
            </w:r>
            <w:r w:rsidR="00E26655" w:rsidRPr="00D30108">
              <w:rPr>
                <w:color w:val="000000" w:themeColor="text1"/>
                <w:sz w:val="20"/>
              </w:rPr>
              <w:t>(East)</w:t>
            </w:r>
            <w:r w:rsidRPr="00D30108">
              <w:rPr>
                <w:color w:val="000000" w:themeColor="text1"/>
                <w:sz w:val="20"/>
              </w:rPr>
              <w:t>– Room 231</w:t>
            </w:r>
          </w:p>
          <w:p w:rsidR="00FF6D66" w:rsidRPr="00D30108" w:rsidRDefault="00FF6D66" w:rsidP="00FF6D66">
            <w:pPr>
              <w:rPr>
                <w:color w:val="000000" w:themeColor="text1"/>
                <w:sz w:val="20"/>
              </w:rPr>
            </w:pPr>
            <w:r w:rsidRPr="00D30108">
              <w:rPr>
                <w:color w:val="000000" w:themeColor="text1"/>
                <w:sz w:val="20"/>
              </w:rPr>
              <w:t xml:space="preserve">Cohort 5 </w:t>
            </w:r>
            <w:r w:rsidR="00E26655" w:rsidRPr="00D30108">
              <w:rPr>
                <w:color w:val="000000" w:themeColor="text1"/>
                <w:sz w:val="20"/>
              </w:rPr>
              <w:t>(North)</w:t>
            </w:r>
            <w:r w:rsidR="00927E10" w:rsidRPr="00D30108">
              <w:rPr>
                <w:color w:val="000000" w:themeColor="text1"/>
                <w:sz w:val="20"/>
              </w:rPr>
              <w:t>– Room 200 South</w:t>
            </w:r>
          </w:p>
          <w:p w:rsidR="00A221B2" w:rsidRPr="00A221B2" w:rsidRDefault="00FF6D66" w:rsidP="00FF6D66">
            <w:pPr>
              <w:rPr>
                <w:color w:val="000000" w:themeColor="text1"/>
                <w:sz w:val="24"/>
              </w:rPr>
            </w:pPr>
            <w:r w:rsidRPr="00D30108">
              <w:rPr>
                <w:color w:val="000000" w:themeColor="text1"/>
                <w:sz w:val="20"/>
              </w:rPr>
              <w:t xml:space="preserve">Cohort 6 </w:t>
            </w:r>
            <w:r w:rsidR="00E26655" w:rsidRPr="00D30108">
              <w:rPr>
                <w:color w:val="000000" w:themeColor="text1"/>
                <w:sz w:val="20"/>
              </w:rPr>
              <w:t>(Heights)</w:t>
            </w:r>
            <w:r w:rsidRPr="00D30108">
              <w:rPr>
                <w:color w:val="000000" w:themeColor="text1"/>
                <w:sz w:val="20"/>
              </w:rPr>
              <w:t>– Room 3 (downstairs)</w:t>
            </w:r>
          </w:p>
        </w:tc>
      </w:tr>
    </w:tbl>
    <w:p w:rsidR="00E926BE" w:rsidRPr="007909FB" w:rsidRDefault="00E926BE" w:rsidP="00A2178A">
      <w:pPr>
        <w:pBdr>
          <w:bottom w:val="single" w:sz="4" w:space="0" w:color="auto"/>
        </w:pBdr>
        <w:rPr>
          <w:color w:val="000000" w:themeColor="text1"/>
          <w:sz w:val="16"/>
        </w:rPr>
      </w:pPr>
    </w:p>
    <w:p w:rsidR="00995953" w:rsidRDefault="003963DA" w:rsidP="005D48A8">
      <w:pPr>
        <w:spacing w:after="0"/>
        <w:outlineLvl w:val="0"/>
        <w:rPr>
          <w:b/>
          <w:sz w:val="32"/>
        </w:rPr>
      </w:pPr>
      <w:r>
        <w:rPr>
          <w:b/>
          <w:sz w:val="32"/>
        </w:rPr>
        <w:t>Enriching Your Experience</w:t>
      </w:r>
    </w:p>
    <w:p w:rsidR="003963DA" w:rsidRPr="009A3D8F" w:rsidRDefault="003963DA" w:rsidP="000412EC">
      <w:pPr>
        <w:spacing w:after="0" w:line="240" w:lineRule="auto"/>
      </w:pPr>
      <w:r w:rsidRPr="009A3D8F">
        <w:t>In order to “enrich”</w:t>
      </w:r>
      <w:r w:rsidR="000412EC" w:rsidRPr="009A3D8F">
        <w:t xml:space="preserve"> your experience before </w:t>
      </w:r>
      <w:r w:rsidRPr="009A3D8F">
        <w:t xml:space="preserve">and after the Family Engagement Site Contact meetings, </w:t>
      </w:r>
      <w:r w:rsidR="00CA43B9" w:rsidRPr="009A3D8F">
        <w:t xml:space="preserve">please complete the </w:t>
      </w:r>
      <w:r w:rsidR="00CA43B9" w:rsidRPr="009A3D8F">
        <w:rPr>
          <w:b/>
          <w:i/>
        </w:rPr>
        <w:t>Enriching Your Experience</w:t>
      </w:r>
      <w:r w:rsidR="00CA43B9" w:rsidRPr="009A3D8F">
        <w:t xml:space="preserve"> checklist prior to the next meeting date. </w:t>
      </w:r>
    </w:p>
    <w:p w:rsidR="00C671B0" w:rsidRPr="005F74A6" w:rsidRDefault="00C96BCF" w:rsidP="00924604">
      <w:pPr>
        <w:spacing w:before="120" w:after="0" w:line="240" w:lineRule="auto"/>
        <w:outlineLvl w:val="0"/>
        <w:rPr>
          <w:b/>
          <w:sz w:val="28"/>
        </w:rPr>
      </w:pPr>
      <w:r w:rsidRPr="009A3D8F">
        <w:rPr>
          <w:b/>
          <w:sz w:val="28"/>
        </w:rPr>
        <w:t>Documentation</w:t>
      </w:r>
      <w:r w:rsidR="006D05FC">
        <w:rPr>
          <w:b/>
          <w:sz w:val="28"/>
        </w:rPr>
        <w:t xml:space="preserve"> and Individual Projects</w:t>
      </w:r>
    </w:p>
    <w:p w:rsidR="005F7F15" w:rsidRDefault="0011109A" w:rsidP="004B2347">
      <w:pPr>
        <w:spacing w:before="120" w:after="0" w:line="240" w:lineRule="auto"/>
        <w:ind w:firstLine="270"/>
        <w:rPr>
          <w:b/>
        </w:rPr>
      </w:pPr>
      <w:r w:rsidRPr="009A3D8F">
        <w:rPr>
          <w:b/>
        </w:rPr>
        <w:sym w:font="Webdings" w:char="F063"/>
      </w:r>
      <w:r w:rsidRPr="009A3D8F">
        <w:rPr>
          <w:b/>
        </w:rPr>
        <w:t xml:space="preserve"> </w:t>
      </w:r>
      <w:r w:rsidR="00C96BCF" w:rsidRPr="009A3D8F">
        <w:rPr>
          <w:b/>
        </w:rPr>
        <w:t xml:space="preserve"> </w:t>
      </w:r>
      <w:r w:rsidR="004941A7" w:rsidRPr="009A3D8F">
        <w:rPr>
          <w:b/>
        </w:rPr>
        <w:t>Submit your F</w:t>
      </w:r>
      <w:r w:rsidR="004941A7">
        <w:rPr>
          <w:b/>
        </w:rPr>
        <w:t>amily Engagement Team</w:t>
      </w:r>
      <w:r w:rsidR="004941A7" w:rsidRPr="009A3D8F">
        <w:rPr>
          <w:b/>
        </w:rPr>
        <w:t xml:space="preserve"> minutes.</w:t>
      </w:r>
    </w:p>
    <w:p w:rsidR="00396B0B" w:rsidRPr="00A221B2" w:rsidRDefault="00F809CC" w:rsidP="0009069A">
      <w:pPr>
        <w:spacing w:before="120" w:after="0" w:line="240" w:lineRule="auto"/>
        <w:ind w:left="630" w:hanging="360"/>
        <w:rPr>
          <w:b/>
        </w:rPr>
      </w:pPr>
      <w:r w:rsidRPr="009A3D8F">
        <w:rPr>
          <w:b/>
        </w:rPr>
        <w:sym w:font="Webdings" w:char="F063"/>
      </w:r>
      <w:r w:rsidRPr="009A3D8F">
        <w:rPr>
          <w:b/>
        </w:rPr>
        <w:t xml:space="preserve">  </w:t>
      </w:r>
      <w:r w:rsidR="00540F05">
        <w:rPr>
          <w:b/>
        </w:rPr>
        <w:t>Read chapters 1 through 4</w:t>
      </w:r>
      <w:r>
        <w:rPr>
          <w:b/>
        </w:rPr>
        <w:t xml:space="preserve"> of </w:t>
      </w:r>
      <w:r w:rsidRPr="00F809CC">
        <w:rPr>
          <w:b/>
          <w:i/>
        </w:rPr>
        <w:t>The Parent Connection</w:t>
      </w:r>
      <w:r w:rsidR="000309D7">
        <w:rPr>
          <w:b/>
          <w:i/>
        </w:rPr>
        <w:t xml:space="preserve">. </w:t>
      </w:r>
      <w:r w:rsidR="000309D7" w:rsidRPr="00A221B2">
        <w:rPr>
          <w:b/>
        </w:rPr>
        <w:t xml:space="preserve">Review discussion </w:t>
      </w:r>
      <w:r w:rsidR="005F7F15" w:rsidRPr="00A221B2">
        <w:rPr>
          <w:b/>
        </w:rPr>
        <w:t>questions a</w:t>
      </w:r>
      <w:r w:rsidR="000309D7" w:rsidRPr="00A221B2">
        <w:rPr>
          <w:b/>
        </w:rPr>
        <w:t>nd be prepared to have conversation</w:t>
      </w:r>
      <w:r w:rsidR="00C33F43">
        <w:rPr>
          <w:b/>
        </w:rPr>
        <w:t xml:space="preserve"> at the </w:t>
      </w:r>
      <w:r w:rsidR="00927E10" w:rsidRPr="00924604">
        <w:rPr>
          <w:b/>
          <w:u w:val="single"/>
        </w:rPr>
        <w:t>April</w:t>
      </w:r>
      <w:r w:rsidR="005F7F15" w:rsidRPr="00A221B2">
        <w:rPr>
          <w:b/>
        </w:rPr>
        <w:t xml:space="preserve"> Site Contact Meeting. </w:t>
      </w:r>
    </w:p>
    <w:p w:rsidR="00C96BCF" w:rsidRPr="00396B0B" w:rsidRDefault="006C6DE4" w:rsidP="0009069A">
      <w:pPr>
        <w:spacing w:before="120" w:after="0" w:line="240" w:lineRule="auto"/>
        <w:rPr>
          <w:b/>
        </w:rPr>
      </w:pPr>
      <w:r>
        <w:rPr>
          <w:b/>
          <w:sz w:val="28"/>
        </w:rPr>
        <w:t>Building Capacity</w:t>
      </w:r>
    </w:p>
    <w:p w:rsidR="00644FA7" w:rsidRDefault="00C671B0" w:rsidP="004B2347">
      <w:pPr>
        <w:tabs>
          <w:tab w:val="left" w:pos="270"/>
        </w:tabs>
        <w:spacing w:before="120" w:after="0" w:line="240" w:lineRule="auto"/>
        <w:ind w:left="630" w:right="101" w:hanging="360"/>
        <w:rPr>
          <w:b/>
        </w:rPr>
      </w:pPr>
      <w:r w:rsidRPr="009A3D8F">
        <w:rPr>
          <w:b/>
        </w:rPr>
        <w:sym w:font="Webdings" w:char="F063"/>
      </w:r>
      <w:r w:rsidRPr="00396B0B">
        <w:rPr>
          <w:b/>
        </w:rPr>
        <w:t xml:space="preserve">  </w:t>
      </w:r>
      <w:r w:rsidR="00396B0B" w:rsidRPr="00396B0B">
        <w:rPr>
          <w:b/>
        </w:rPr>
        <w:tab/>
      </w:r>
      <w:r w:rsidR="00396B0B">
        <w:t xml:space="preserve"> </w:t>
      </w:r>
      <w:r w:rsidR="00540F05">
        <w:rPr>
          <w:b/>
        </w:rPr>
        <w:t xml:space="preserve">2011-2012 Family Engagement Action Plan (Aug. – Oct. only) – </w:t>
      </w:r>
      <w:r w:rsidR="00540F05" w:rsidRPr="00924604">
        <w:rPr>
          <w:b/>
          <w:u w:val="single"/>
        </w:rPr>
        <w:t>Draft due at the May meeting</w:t>
      </w:r>
    </w:p>
    <w:p w:rsidR="00540F05" w:rsidRDefault="00924604" w:rsidP="00924604">
      <w:pPr>
        <w:tabs>
          <w:tab w:val="left" w:pos="270"/>
        </w:tabs>
        <w:spacing w:before="120" w:after="0" w:line="240" w:lineRule="auto"/>
        <w:ind w:left="630" w:right="101" w:hanging="360"/>
        <w:rPr>
          <w:b/>
        </w:rPr>
      </w:pPr>
      <w:r>
        <w:rPr>
          <w:b/>
        </w:rPr>
        <w:tab/>
      </w:r>
      <w:r>
        <w:rPr>
          <w:b/>
        </w:rPr>
        <w:tab/>
      </w:r>
      <w:r w:rsidR="00540F05">
        <w:rPr>
          <w:b/>
        </w:rPr>
        <w:t xml:space="preserve">With your Family Engagement Team, </w:t>
      </w:r>
      <w:r w:rsidR="00185CA7">
        <w:rPr>
          <w:b/>
        </w:rPr>
        <w:t>use the Planning Cycle for the Action Plan.</w:t>
      </w:r>
    </w:p>
    <w:p w:rsidR="00185CA7" w:rsidRDefault="00185CA7" w:rsidP="00707D2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1080" w:right="101"/>
      </w:pPr>
      <w:r>
        <w:t>Review your 2010</w:t>
      </w:r>
      <w:r w:rsidR="00C6666C">
        <w:t xml:space="preserve">-2011 goals and strategies </w:t>
      </w:r>
      <w:r>
        <w:t xml:space="preserve">for impact and decide what will be kept for next year. </w:t>
      </w:r>
      <w:r w:rsidR="00C6666C">
        <w:rPr>
          <w:i/>
        </w:rPr>
        <w:t xml:space="preserve">Use </w:t>
      </w:r>
      <w:r w:rsidRPr="00185CA7">
        <w:rPr>
          <w:i/>
        </w:rPr>
        <w:t>Assessing Family Engagement Strategies for Impact</w:t>
      </w:r>
    </w:p>
    <w:p w:rsidR="00185CA7" w:rsidRPr="00185CA7" w:rsidRDefault="00185CA7" w:rsidP="00707D2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1080" w:right="101"/>
      </w:pPr>
      <w:r>
        <w:t xml:space="preserve">Brainstorm new goals and strategies for consideration. </w:t>
      </w:r>
      <w:r w:rsidR="00C6666C">
        <w:rPr>
          <w:i/>
        </w:rPr>
        <w:t xml:space="preserve">Use </w:t>
      </w:r>
      <w:r w:rsidRPr="00185CA7">
        <w:rPr>
          <w:i/>
        </w:rPr>
        <w:t>Beginning the Planning Process Ideas and Resources</w:t>
      </w:r>
    </w:p>
    <w:p w:rsidR="00185CA7" w:rsidRPr="00924604" w:rsidRDefault="00185CA7" w:rsidP="00707D2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1080" w:right="101"/>
        <w:rPr>
          <w:i/>
        </w:rPr>
      </w:pPr>
      <w:r w:rsidRPr="00707D2E">
        <w:t>Use the Roadmap to Action process for each goal to determine what strategies to use (Aug. – Oct. only)</w:t>
      </w:r>
      <w:r w:rsidR="00707D2E">
        <w:t xml:space="preserve">. </w:t>
      </w:r>
      <w:r w:rsidR="00C6666C">
        <w:rPr>
          <w:i/>
        </w:rPr>
        <w:t xml:space="preserve">Use Roadmap to Action and </w:t>
      </w:r>
      <w:r w:rsidR="00707D2E" w:rsidRPr="00924604">
        <w:rPr>
          <w:i/>
        </w:rPr>
        <w:t>Guiding Ques</w:t>
      </w:r>
      <w:r w:rsidR="00924604">
        <w:rPr>
          <w:i/>
        </w:rPr>
        <w:t>tions for Goals and Initiatives</w:t>
      </w:r>
    </w:p>
    <w:p w:rsidR="00707D2E" w:rsidRPr="00707D2E" w:rsidRDefault="00707D2E" w:rsidP="00707D2E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ind w:left="1080" w:right="101"/>
      </w:pPr>
      <w:r>
        <w:t>Transfer information</w:t>
      </w:r>
      <w:r w:rsidR="00924604">
        <w:t xml:space="preserve"> from your Roadmap to</w:t>
      </w:r>
      <w:r>
        <w:t xml:space="preserve"> Action to your new 2011-2012 Family Engagement Action Plan (Aug. – Oct</w:t>
      </w:r>
      <w:r w:rsidR="00C6666C">
        <w:t>.</w:t>
      </w:r>
      <w:r>
        <w:t xml:space="preserve"> </w:t>
      </w:r>
      <w:r w:rsidR="00924604">
        <w:t>only)</w:t>
      </w:r>
      <w:r>
        <w:t>. Rough draft/handwritten acceptable.</w:t>
      </w:r>
      <w:r w:rsidR="00C6666C">
        <w:rPr>
          <w:i/>
        </w:rPr>
        <w:t xml:space="preserve"> Use </w:t>
      </w:r>
      <w:r w:rsidRPr="00707D2E">
        <w:rPr>
          <w:i/>
        </w:rPr>
        <w:t>2011-2012 Family Engagement Action Plan</w:t>
      </w:r>
    </w:p>
    <w:p w:rsidR="002F157D" w:rsidRPr="002F157D" w:rsidRDefault="002F157D" w:rsidP="00924604">
      <w:pPr>
        <w:spacing w:before="120" w:after="0" w:line="240" w:lineRule="auto"/>
        <w:ind w:left="630" w:hanging="360"/>
        <w:jc w:val="center"/>
      </w:pPr>
      <w:r w:rsidRPr="00E951DA">
        <w:rPr>
          <w:b/>
          <w:sz w:val="24"/>
          <w:szCs w:val="28"/>
        </w:rPr>
        <w:t>Next Family Eng</w:t>
      </w:r>
      <w:r w:rsidR="00540F05">
        <w:rPr>
          <w:b/>
          <w:sz w:val="24"/>
          <w:szCs w:val="28"/>
        </w:rPr>
        <w:t xml:space="preserve">agement Site Contact Meeting: </w:t>
      </w:r>
      <w:r w:rsidR="00D30108">
        <w:rPr>
          <w:b/>
          <w:sz w:val="24"/>
          <w:szCs w:val="28"/>
        </w:rPr>
        <w:t>April 6</w:t>
      </w:r>
      <w:r w:rsidRPr="00E951DA">
        <w:rPr>
          <w:b/>
          <w:sz w:val="24"/>
          <w:szCs w:val="28"/>
        </w:rPr>
        <w:t>, 2011</w:t>
      </w:r>
    </w:p>
    <w:sectPr w:rsidR="002F157D" w:rsidRPr="002F157D" w:rsidSect="0083043E">
      <w:headerReference w:type="default" r:id="rId7"/>
      <w:footerReference w:type="default" r:id="rId8"/>
      <w:pgSz w:w="12240" w:h="15840"/>
      <w:pgMar w:top="450" w:right="1152" w:bottom="450" w:left="1152" w:header="57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A7" w:rsidRDefault="00185CA7" w:rsidP="00995953">
      <w:pPr>
        <w:spacing w:after="0" w:line="240" w:lineRule="auto"/>
      </w:pPr>
      <w:r>
        <w:separator/>
      </w:r>
    </w:p>
  </w:endnote>
  <w:endnote w:type="continuationSeparator" w:id="0">
    <w:p w:rsidR="00185CA7" w:rsidRDefault="00185CA7" w:rsidP="0099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A7" w:rsidRPr="001C7650" w:rsidRDefault="00185CA7" w:rsidP="001C7650">
    <w:pPr>
      <w:pStyle w:val="Footer"/>
      <w:jc w:val="right"/>
      <w:rPr>
        <w:sz w:val="16"/>
      </w:rPr>
    </w:pPr>
    <w:r>
      <w:rPr>
        <w:sz w:val="16"/>
      </w:rPr>
      <w:t>March 2011</w:t>
    </w:r>
    <w:r w:rsidRPr="001C7650">
      <w:rPr>
        <w:sz w:val="16"/>
      </w:rPr>
      <w:t xml:space="preserve"> Family Engagement Site Contact Meeting</w:t>
    </w:r>
  </w:p>
  <w:p w:rsidR="00185CA7" w:rsidRPr="001C7650" w:rsidRDefault="00185CA7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A7" w:rsidRDefault="00185CA7" w:rsidP="00995953">
      <w:pPr>
        <w:spacing w:after="0" w:line="240" w:lineRule="auto"/>
      </w:pPr>
      <w:r>
        <w:separator/>
      </w:r>
    </w:p>
  </w:footnote>
  <w:footnote w:type="continuationSeparator" w:id="0">
    <w:p w:rsidR="00185CA7" w:rsidRDefault="00185CA7" w:rsidP="0099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A7" w:rsidRPr="00995953" w:rsidRDefault="00185CA7" w:rsidP="00995953">
    <w:pPr>
      <w:spacing w:after="0"/>
      <w:jc w:val="center"/>
      <w:rPr>
        <w:b/>
        <w:sz w:val="32"/>
      </w:rPr>
    </w:pPr>
    <w:r w:rsidRPr="00995953">
      <w:rPr>
        <w:b/>
        <w:sz w:val="36"/>
      </w:rPr>
      <w:t>Family Engagement Site Contact Meeting</w:t>
    </w:r>
  </w:p>
  <w:p w:rsidR="00185CA7" w:rsidRDefault="00185CA7" w:rsidP="009329BE">
    <w:pPr>
      <w:spacing w:after="0"/>
      <w:jc w:val="center"/>
      <w:rPr>
        <w:b/>
        <w:sz w:val="24"/>
      </w:rPr>
    </w:pPr>
    <w:r>
      <w:rPr>
        <w:b/>
        <w:sz w:val="24"/>
      </w:rPr>
      <w:t>Wednesday, March 2, 2011</w:t>
    </w:r>
  </w:p>
  <w:p w:rsidR="00185CA7" w:rsidRDefault="00185CA7" w:rsidP="009329BE">
    <w:pPr>
      <w:spacing w:after="0"/>
      <w:jc w:val="center"/>
    </w:pPr>
    <w:r>
      <w:rPr>
        <w:b/>
        <w:sz w:val="24"/>
      </w:rPr>
      <w:t>4:45 to 6:30 p.m.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A52"/>
    <w:multiLevelType w:val="hybridMultilevel"/>
    <w:tmpl w:val="CD64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9155C"/>
    <w:multiLevelType w:val="hybridMultilevel"/>
    <w:tmpl w:val="E3F49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32900"/>
    <w:multiLevelType w:val="hybridMultilevel"/>
    <w:tmpl w:val="2A0A21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1F80423"/>
    <w:multiLevelType w:val="hybridMultilevel"/>
    <w:tmpl w:val="E59E71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C61BCD"/>
    <w:multiLevelType w:val="hybridMultilevel"/>
    <w:tmpl w:val="7BE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25F23"/>
    <w:multiLevelType w:val="hybridMultilevel"/>
    <w:tmpl w:val="25BCE43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7A5B5303"/>
    <w:multiLevelType w:val="hybridMultilevel"/>
    <w:tmpl w:val="07FA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0705E"/>
    <w:multiLevelType w:val="hybridMultilevel"/>
    <w:tmpl w:val="FEBAF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995953"/>
    <w:rsid w:val="00001E05"/>
    <w:rsid w:val="00002293"/>
    <w:rsid w:val="00005C7C"/>
    <w:rsid w:val="00016D1C"/>
    <w:rsid w:val="0002353B"/>
    <w:rsid w:val="000309D7"/>
    <w:rsid w:val="000412EC"/>
    <w:rsid w:val="0004131E"/>
    <w:rsid w:val="000467CF"/>
    <w:rsid w:val="000618A6"/>
    <w:rsid w:val="00065390"/>
    <w:rsid w:val="0009069A"/>
    <w:rsid w:val="0009348F"/>
    <w:rsid w:val="00095754"/>
    <w:rsid w:val="000C295A"/>
    <w:rsid w:val="000D3932"/>
    <w:rsid w:val="00105455"/>
    <w:rsid w:val="0010679E"/>
    <w:rsid w:val="00106E37"/>
    <w:rsid w:val="0011109A"/>
    <w:rsid w:val="00117C1A"/>
    <w:rsid w:val="00121D59"/>
    <w:rsid w:val="00130848"/>
    <w:rsid w:val="00153BD9"/>
    <w:rsid w:val="0018300A"/>
    <w:rsid w:val="00185CA7"/>
    <w:rsid w:val="001A202C"/>
    <w:rsid w:val="001A662B"/>
    <w:rsid w:val="001C6560"/>
    <w:rsid w:val="001C7650"/>
    <w:rsid w:val="001D0F19"/>
    <w:rsid w:val="001E5690"/>
    <w:rsid w:val="0020483C"/>
    <w:rsid w:val="00227BB6"/>
    <w:rsid w:val="0023526F"/>
    <w:rsid w:val="00265301"/>
    <w:rsid w:val="002857C1"/>
    <w:rsid w:val="002862E1"/>
    <w:rsid w:val="002869F8"/>
    <w:rsid w:val="00287865"/>
    <w:rsid w:val="00290E2F"/>
    <w:rsid w:val="002B3DB6"/>
    <w:rsid w:val="002F157D"/>
    <w:rsid w:val="00302C66"/>
    <w:rsid w:val="00324377"/>
    <w:rsid w:val="00332E6C"/>
    <w:rsid w:val="00361A72"/>
    <w:rsid w:val="0036265A"/>
    <w:rsid w:val="00380197"/>
    <w:rsid w:val="003900B6"/>
    <w:rsid w:val="00392009"/>
    <w:rsid w:val="003963DA"/>
    <w:rsid w:val="00396B0B"/>
    <w:rsid w:val="0042461D"/>
    <w:rsid w:val="00473D53"/>
    <w:rsid w:val="0047728E"/>
    <w:rsid w:val="004845E5"/>
    <w:rsid w:val="004941A7"/>
    <w:rsid w:val="004A497B"/>
    <w:rsid w:val="004B2347"/>
    <w:rsid w:val="004B6628"/>
    <w:rsid w:val="004E4AFA"/>
    <w:rsid w:val="004F5E4E"/>
    <w:rsid w:val="00521DD7"/>
    <w:rsid w:val="00540E56"/>
    <w:rsid w:val="00540F05"/>
    <w:rsid w:val="005513E4"/>
    <w:rsid w:val="005D1EF4"/>
    <w:rsid w:val="005D48A8"/>
    <w:rsid w:val="005E4EBF"/>
    <w:rsid w:val="005F74A6"/>
    <w:rsid w:val="005F7F15"/>
    <w:rsid w:val="00600678"/>
    <w:rsid w:val="006138A7"/>
    <w:rsid w:val="00617D74"/>
    <w:rsid w:val="0062403F"/>
    <w:rsid w:val="0063720E"/>
    <w:rsid w:val="00644FA7"/>
    <w:rsid w:val="00645B52"/>
    <w:rsid w:val="00645FAB"/>
    <w:rsid w:val="00666E30"/>
    <w:rsid w:val="006819A6"/>
    <w:rsid w:val="006B430B"/>
    <w:rsid w:val="006C6DE4"/>
    <w:rsid w:val="006D05FC"/>
    <w:rsid w:val="007020AD"/>
    <w:rsid w:val="0070415F"/>
    <w:rsid w:val="00704F6C"/>
    <w:rsid w:val="00707D2E"/>
    <w:rsid w:val="007336C8"/>
    <w:rsid w:val="0074124D"/>
    <w:rsid w:val="00745ECB"/>
    <w:rsid w:val="00777C71"/>
    <w:rsid w:val="007909FB"/>
    <w:rsid w:val="007A0C74"/>
    <w:rsid w:val="007B1091"/>
    <w:rsid w:val="007B4272"/>
    <w:rsid w:val="007B6228"/>
    <w:rsid w:val="007D2495"/>
    <w:rsid w:val="007E733E"/>
    <w:rsid w:val="007F1118"/>
    <w:rsid w:val="007F4A63"/>
    <w:rsid w:val="0083043E"/>
    <w:rsid w:val="00860E4B"/>
    <w:rsid w:val="008715F5"/>
    <w:rsid w:val="0088550D"/>
    <w:rsid w:val="0088552D"/>
    <w:rsid w:val="0089158D"/>
    <w:rsid w:val="008920A4"/>
    <w:rsid w:val="008C3C8B"/>
    <w:rsid w:val="008D7626"/>
    <w:rsid w:val="00903B82"/>
    <w:rsid w:val="00912B8E"/>
    <w:rsid w:val="009218A5"/>
    <w:rsid w:val="00924604"/>
    <w:rsid w:val="00927E10"/>
    <w:rsid w:val="009329BE"/>
    <w:rsid w:val="009330FF"/>
    <w:rsid w:val="00995953"/>
    <w:rsid w:val="009A3D8F"/>
    <w:rsid w:val="009A3DA3"/>
    <w:rsid w:val="009B64BB"/>
    <w:rsid w:val="009C3153"/>
    <w:rsid w:val="009C73DF"/>
    <w:rsid w:val="009D2D5C"/>
    <w:rsid w:val="00A031F6"/>
    <w:rsid w:val="00A11457"/>
    <w:rsid w:val="00A2178A"/>
    <w:rsid w:val="00A221B2"/>
    <w:rsid w:val="00A223E9"/>
    <w:rsid w:val="00A2689F"/>
    <w:rsid w:val="00A43710"/>
    <w:rsid w:val="00A52719"/>
    <w:rsid w:val="00A74D36"/>
    <w:rsid w:val="00A80500"/>
    <w:rsid w:val="00A85928"/>
    <w:rsid w:val="00AA1D8B"/>
    <w:rsid w:val="00AC0EE8"/>
    <w:rsid w:val="00B077D1"/>
    <w:rsid w:val="00B12AB3"/>
    <w:rsid w:val="00B412F2"/>
    <w:rsid w:val="00B67405"/>
    <w:rsid w:val="00B745DC"/>
    <w:rsid w:val="00B83CFE"/>
    <w:rsid w:val="00B9512A"/>
    <w:rsid w:val="00BA480A"/>
    <w:rsid w:val="00BB03CC"/>
    <w:rsid w:val="00BB5846"/>
    <w:rsid w:val="00BC556A"/>
    <w:rsid w:val="00BD02A2"/>
    <w:rsid w:val="00BD2607"/>
    <w:rsid w:val="00BE2A2E"/>
    <w:rsid w:val="00BF44EF"/>
    <w:rsid w:val="00C25DB4"/>
    <w:rsid w:val="00C33F43"/>
    <w:rsid w:val="00C42D93"/>
    <w:rsid w:val="00C6666C"/>
    <w:rsid w:val="00C671B0"/>
    <w:rsid w:val="00C74367"/>
    <w:rsid w:val="00C74AAF"/>
    <w:rsid w:val="00C96BCF"/>
    <w:rsid w:val="00CA43B9"/>
    <w:rsid w:val="00CB17D9"/>
    <w:rsid w:val="00CC0551"/>
    <w:rsid w:val="00CF6DBF"/>
    <w:rsid w:val="00D12A4F"/>
    <w:rsid w:val="00D13DBC"/>
    <w:rsid w:val="00D16200"/>
    <w:rsid w:val="00D30108"/>
    <w:rsid w:val="00D54307"/>
    <w:rsid w:val="00D82EF3"/>
    <w:rsid w:val="00DC1A3B"/>
    <w:rsid w:val="00DF2F3F"/>
    <w:rsid w:val="00DF62FF"/>
    <w:rsid w:val="00E24B78"/>
    <w:rsid w:val="00E26655"/>
    <w:rsid w:val="00E35793"/>
    <w:rsid w:val="00E4001D"/>
    <w:rsid w:val="00E44A35"/>
    <w:rsid w:val="00E47D6D"/>
    <w:rsid w:val="00E55F9F"/>
    <w:rsid w:val="00E56CAB"/>
    <w:rsid w:val="00E8285F"/>
    <w:rsid w:val="00E83FF4"/>
    <w:rsid w:val="00E84E08"/>
    <w:rsid w:val="00E926BE"/>
    <w:rsid w:val="00E951DA"/>
    <w:rsid w:val="00EA4FCF"/>
    <w:rsid w:val="00EA597A"/>
    <w:rsid w:val="00ED042D"/>
    <w:rsid w:val="00ED21DA"/>
    <w:rsid w:val="00ED683B"/>
    <w:rsid w:val="00EE354E"/>
    <w:rsid w:val="00EF12BA"/>
    <w:rsid w:val="00EF3A9C"/>
    <w:rsid w:val="00F01F6E"/>
    <w:rsid w:val="00F029E0"/>
    <w:rsid w:val="00F03E33"/>
    <w:rsid w:val="00F131F2"/>
    <w:rsid w:val="00F20BA4"/>
    <w:rsid w:val="00F26CB3"/>
    <w:rsid w:val="00F528D1"/>
    <w:rsid w:val="00F809CC"/>
    <w:rsid w:val="00F97C66"/>
    <w:rsid w:val="00FE009A"/>
    <w:rsid w:val="00FF1155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53"/>
  </w:style>
  <w:style w:type="paragraph" w:styleId="Footer">
    <w:name w:val="footer"/>
    <w:basedOn w:val="Normal"/>
    <w:link w:val="FooterChar"/>
    <w:uiPriority w:val="99"/>
    <w:unhideWhenUsed/>
    <w:rsid w:val="0099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53"/>
  </w:style>
  <w:style w:type="paragraph" w:styleId="BalloonText">
    <w:name w:val="Balloon Text"/>
    <w:basedOn w:val="Normal"/>
    <w:link w:val="BalloonTextChar"/>
    <w:uiPriority w:val="99"/>
    <w:semiHidden/>
    <w:unhideWhenUsed/>
    <w:rsid w:val="0099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9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B8E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4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jyuza</cp:lastModifiedBy>
  <cp:revision>9</cp:revision>
  <cp:lastPrinted>2011-03-02T19:09:00Z</cp:lastPrinted>
  <dcterms:created xsi:type="dcterms:W3CDTF">2011-03-02T16:06:00Z</dcterms:created>
  <dcterms:modified xsi:type="dcterms:W3CDTF">2011-03-02T19:49:00Z</dcterms:modified>
</cp:coreProperties>
</file>